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46" w:type="pct"/>
        <w:tblLook w:val="04A0" w:firstRow="1" w:lastRow="0" w:firstColumn="1" w:lastColumn="0" w:noHBand="0" w:noVBand="1"/>
      </w:tblPr>
      <w:tblGrid>
        <w:gridCol w:w="4967"/>
        <w:gridCol w:w="4838"/>
      </w:tblGrid>
      <w:tr w:rsidR="006E2DF8" w:rsidTr="006E2DF8">
        <w:trPr>
          <w:trHeight w:val="1397"/>
        </w:trPr>
        <w:tc>
          <w:tcPr>
            <w:tcW w:w="25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2DF8" w:rsidRDefault="006E2DF8" w:rsidP="00AE144D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Согласовано с</w:t>
            </w:r>
          </w:p>
          <w:p w:rsidR="006E2DF8" w:rsidRDefault="006E2DF8" w:rsidP="00AE144D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Педагогическим Советом школы</w:t>
            </w:r>
          </w:p>
          <w:p w:rsidR="006E2DF8" w:rsidRDefault="006E2DF8" w:rsidP="00AE144D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Протокол № </w:t>
            </w:r>
            <w:r w:rsidR="00883F32">
              <w:rPr>
                <w:sz w:val="20"/>
              </w:rPr>
              <w:t>7</w:t>
            </w:r>
          </w:p>
          <w:p w:rsidR="006E2DF8" w:rsidRDefault="006E2DF8" w:rsidP="00883F3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883F32">
              <w:rPr>
                <w:sz w:val="20"/>
              </w:rPr>
              <w:t>25.03.2022</w:t>
            </w:r>
            <w:bookmarkStart w:id="0" w:name="_GoBack"/>
            <w:bookmarkEnd w:id="0"/>
            <w:r>
              <w:rPr>
                <w:sz w:val="20"/>
              </w:rPr>
              <w:t xml:space="preserve"> г.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2DF8" w:rsidRDefault="006E2DF8" w:rsidP="00AE144D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 w:rsidR="006E2DF8" w:rsidRDefault="006E2DF8" w:rsidP="00AE144D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  <w:p w:rsidR="006E2DF8" w:rsidRDefault="006E2DF8" w:rsidP="00AE144D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_____В. С. Кошелева</w:t>
            </w:r>
          </w:p>
          <w:p w:rsidR="006E2DF8" w:rsidRDefault="00F7281E" w:rsidP="00AE144D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Приказ № 26/2</w:t>
            </w:r>
          </w:p>
          <w:p w:rsidR="006E2DF8" w:rsidRDefault="006E2DF8" w:rsidP="00F7281E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F7281E">
              <w:rPr>
                <w:sz w:val="20"/>
              </w:rPr>
              <w:t>28.03.2022</w:t>
            </w:r>
            <w:r>
              <w:rPr>
                <w:sz w:val="20"/>
              </w:rPr>
              <w:t xml:space="preserve"> г.</w:t>
            </w:r>
          </w:p>
        </w:tc>
      </w:tr>
    </w:tbl>
    <w:p w:rsidR="00790B52" w:rsidRPr="006E2DF8" w:rsidRDefault="00F7281E" w:rsidP="001B55E8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6.25pt;margin-top:-89.85pt;width:135pt;height:132.75pt;z-index:-251657216;mso-position-horizontal-relative:text;mso-position-vertical-relative:text;mso-width-relative:page;mso-height-relative:page">
            <v:imagedata r:id="rId5" o:title="печать"/>
          </v:shape>
        </w:pict>
      </w:r>
    </w:p>
    <w:p w:rsidR="00790B52" w:rsidRPr="006E2DF8" w:rsidRDefault="00AE144D" w:rsidP="001B5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E2DF8" w:rsidRPr="006E2DF8">
        <w:rPr>
          <w:b/>
          <w:sz w:val="28"/>
          <w:szCs w:val="28"/>
        </w:rPr>
        <w:t xml:space="preserve">оложение о системе наставничества педагогических работников в </w:t>
      </w:r>
      <w:r>
        <w:rPr>
          <w:b/>
          <w:sz w:val="28"/>
          <w:szCs w:val="28"/>
        </w:rPr>
        <w:t>МБОУ-СОШ № 5 г. Орла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1B55E8" w:rsidP="001B55E8">
      <w:pPr>
        <w:jc w:val="center"/>
        <w:rPr>
          <w:b/>
          <w:sz w:val="28"/>
          <w:szCs w:val="28"/>
        </w:rPr>
      </w:pPr>
      <w:r w:rsidRPr="006E2DF8">
        <w:rPr>
          <w:b/>
          <w:sz w:val="28"/>
          <w:szCs w:val="28"/>
        </w:rPr>
        <w:t>1.</w:t>
      </w:r>
      <w:r w:rsidR="006E2DF8" w:rsidRPr="006E2DF8">
        <w:rPr>
          <w:b/>
          <w:sz w:val="28"/>
          <w:szCs w:val="28"/>
        </w:rPr>
        <w:t>Общие положения.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1.1. </w:t>
      </w:r>
      <w:r w:rsidR="006E2DF8" w:rsidRPr="006E2DF8">
        <w:rPr>
          <w:sz w:val="28"/>
          <w:szCs w:val="28"/>
        </w:rPr>
        <w:t xml:space="preserve">Настоящее Положение о системе наставничества педагогических работников в </w:t>
      </w:r>
      <w:r w:rsidRPr="006E2DF8">
        <w:rPr>
          <w:sz w:val="28"/>
          <w:szCs w:val="28"/>
        </w:rPr>
        <w:t xml:space="preserve">МБОУ-СОШ № 5 г. Орла </w:t>
      </w:r>
      <w:r w:rsidR="006E2DF8" w:rsidRPr="006E2DF8">
        <w:rPr>
          <w:sz w:val="28"/>
          <w:szCs w:val="28"/>
        </w:rPr>
        <w:t>определяет цели, задачи, формы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и порядок осуществления наставничества (далее - Положение</w:t>
      </w:r>
      <w:r w:rsidRPr="006E2DF8">
        <w:rPr>
          <w:sz w:val="28"/>
          <w:szCs w:val="28"/>
        </w:rPr>
        <w:t xml:space="preserve">). Разработано в соответствии с </w:t>
      </w:r>
      <w:r w:rsidR="006E2DF8" w:rsidRPr="006E2DF8">
        <w:rPr>
          <w:sz w:val="28"/>
          <w:szCs w:val="28"/>
        </w:rPr>
        <w:t>нормативной правовой базой в сфере образования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и наставничества.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1.2. </w:t>
      </w:r>
      <w:r w:rsidR="006E2DF8" w:rsidRPr="006E2DF8">
        <w:rPr>
          <w:sz w:val="28"/>
          <w:szCs w:val="28"/>
        </w:rPr>
        <w:t>В Положении используются следующие понятия: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Наставник - педагогический работник, назначаемый ответственным за профессиональную и должностную адаптацию лицом, в отношении которого осуществляется наставническая деятельность в образовательной организации.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Куратор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- сотрудник образовательной организации, учреждения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за реализацию персонализированных(ой) программ(ы) наставничества.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Наставничество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</w:t>
      </w:r>
      <w:r w:rsidR="00F7281E">
        <w:rPr>
          <w:sz w:val="28"/>
          <w:szCs w:val="28"/>
        </w:rPr>
        <w:pict>
          <v:shape id="_x0000_i1025" type="#_x0000_t75" style="width:135pt;height:132.75pt">
            <v:imagedata r:id="rId5" o:title="печать"/>
          </v:shape>
        </w:pict>
      </w:r>
      <w:proofErr w:type="spellStart"/>
      <w:r w:rsidR="006E2DF8" w:rsidRPr="006E2DF8">
        <w:rPr>
          <w:sz w:val="28"/>
          <w:szCs w:val="28"/>
        </w:rPr>
        <w:t>рых</w:t>
      </w:r>
      <w:proofErr w:type="spellEnd"/>
      <w:r w:rsidR="006E2DF8" w:rsidRPr="006E2DF8">
        <w:rPr>
          <w:sz w:val="28"/>
          <w:szCs w:val="28"/>
        </w:rPr>
        <w:t xml:space="preserve"> осуществляется наставничество.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Персонализированная про</w:t>
      </w:r>
      <w:r w:rsidRPr="006E2DF8">
        <w:rPr>
          <w:sz w:val="28"/>
          <w:szCs w:val="28"/>
        </w:rPr>
        <w:t xml:space="preserve">грамма наставничества - </w:t>
      </w:r>
      <w:r w:rsidR="006E2DF8" w:rsidRPr="006E2DF8">
        <w:rPr>
          <w:sz w:val="28"/>
          <w:szCs w:val="28"/>
        </w:rPr>
        <w:t xml:space="preserve">это краткосрочная персонализированная программа (от 3 месяцев до 1года), включающая описание форм и видов наставничества, участников наставнической </w:t>
      </w:r>
      <w:r w:rsidR="006E2DF8" w:rsidRPr="006E2DF8">
        <w:rPr>
          <w:sz w:val="28"/>
          <w:szCs w:val="28"/>
        </w:rPr>
        <w:lastRenderedPageBreak/>
        <w:t>деятельности, направления наставнической деятельности и перечень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1.3. </w:t>
      </w:r>
      <w:r w:rsidR="006E2DF8" w:rsidRPr="006E2DF8">
        <w:rPr>
          <w:sz w:val="28"/>
          <w:szCs w:val="28"/>
        </w:rPr>
        <w:t>Основными принципами системы наставничества педагогических работников являются: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принцип научности </w:t>
      </w:r>
      <w:r w:rsidR="006E2DF8" w:rsidRPr="006E2DF8">
        <w:rPr>
          <w:sz w:val="28"/>
          <w:szCs w:val="28"/>
        </w:rPr>
        <w:t>- предполагает применение научно- обоснованных методик и технологий в сфере наставничества педагогических работников;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принцип системности и стратегической целостности</w:t>
      </w:r>
      <w:r w:rsidRPr="006E2DF8">
        <w:rPr>
          <w:sz w:val="28"/>
          <w:szCs w:val="28"/>
        </w:rPr>
        <w:t xml:space="preserve"> - </w:t>
      </w:r>
      <w:r w:rsidR="006E2DF8" w:rsidRPr="006E2DF8">
        <w:rPr>
          <w:sz w:val="28"/>
          <w:szCs w:val="28"/>
        </w:rPr>
        <w:t>предполагает разработку и реализацию практик наставничества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 xml:space="preserve">принцип </w:t>
      </w:r>
      <w:proofErr w:type="spellStart"/>
      <w:r w:rsidR="006E2DF8" w:rsidRPr="006E2DF8">
        <w:rPr>
          <w:sz w:val="28"/>
          <w:szCs w:val="28"/>
        </w:rPr>
        <w:t>аксиологичности</w:t>
      </w:r>
      <w:proofErr w:type="spellEnd"/>
      <w:r w:rsidR="006E2DF8" w:rsidRPr="006E2DF8">
        <w:rPr>
          <w:sz w:val="28"/>
          <w:szCs w:val="28"/>
        </w:rPr>
        <w:t xml:space="preserve"> подразумевает формирование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принцип личной ответственности предполагает ответственное поведение всех субъектов наставнической деятельности</w:t>
      </w:r>
      <w:r w:rsidR="006E2DF8" w:rsidRPr="006E2DF8">
        <w:rPr>
          <w:sz w:val="28"/>
          <w:szCs w:val="28"/>
        </w:rPr>
        <w:tab/>
        <w:t>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принцип равенства признает, что наставничество реал</w:t>
      </w:r>
      <w:r w:rsidRPr="006E2DF8">
        <w:rPr>
          <w:sz w:val="28"/>
          <w:szCs w:val="28"/>
        </w:rPr>
        <w:t xml:space="preserve">изуется людьми, имеющими равный </w:t>
      </w:r>
      <w:r w:rsidR="006E2DF8" w:rsidRPr="006E2DF8">
        <w:rPr>
          <w:sz w:val="28"/>
          <w:szCs w:val="28"/>
        </w:rPr>
        <w:t>социальный статус педагога с соответствующей системой прав,</w:t>
      </w:r>
      <w:r w:rsidRPr="006E2DF8">
        <w:rPr>
          <w:sz w:val="28"/>
          <w:szCs w:val="28"/>
        </w:rPr>
        <w:t xml:space="preserve"> обязанностей, ответственности, </w:t>
      </w:r>
      <w:r w:rsidR="006E2DF8" w:rsidRPr="006E2DF8">
        <w:rPr>
          <w:sz w:val="28"/>
          <w:szCs w:val="28"/>
        </w:rPr>
        <w:t>независимо от ролевой позиции в системе наставничества.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1.4. </w:t>
      </w:r>
      <w:r w:rsidR="006E2DF8" w:rsidRPr="006E2DF8">
        <w:rPr>
          <w:sz w:val="28"/>
          <w:szCs w:val="28"/>
        </w:rPr>
        <w:t>Участие в системе наставничества не должно наносить ущерба образовательному процессу образовательной организации. Решение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обеспечения непрерывности образовательного процесса в образовательной организации и замены их отсутствия.</w:t>
      </w:r>
    </w:p>
    <w:p w:rsidR="001B55E8" w:rsidRPr="006E2DF8" w:rsidRDefault="001B55E8" w:rsidP="001B55E8">
      <w:pPr>
        <w:jc w:val="both"/>
        <w:rPr>
          <w:sz w:val="28"/>
          <w:szCs w:val="28"/>
        </w:rPr>
      </w:pPr>
    </w:p>
    <w:p w:rsidR="00790B52" w:rsidRPr="006E2DF8" w:rsidRDefault="001B55E8" w:rsidP="001B55E8">
      <w:pPr>
        <w:jc w:val="center"/>
        <w:rPr>
          <w:b/>
          <w:sz w:val="28"/>
          <w:szCs w:val="28"/>
        </w:rPr>
      </w:pPr>
      <w:r w:rsidRPr="006E2DF8">
        <w:rPr>
          <w:b/>
          <w:sz w:val="28"/>
          <w:szCs w:val="28"/>
        </w:rPr>
        <w:t>2.</w:t>
      </w:r>
      <w:r w:rsidR="006E2DF8" w:rsidRPr="006E2DF8">
        <w:rPr>
          <w:b/>
          <w:sz w:val="28"/>
          <w:szCs w:val="28"/>
        </w:rPr>
        <w:t>Цель и задачи системы наставничества. Формы наставничества</w:t>
      </w:r>
    </w:p>
    <w:p w:rsidR="00790B52" w:rsidRPr="006E2DF8" w:rsidRDefault="00790B52" w:rsidP="001B55E8">
      <w:pPr>
        <w:jc w:val="both"/>
        <w:rPr>
          <w:b/>
          <w:sz w:val="28"/>
          <w:szCs w:val="28"/>
        </w:rPr>
      </w:pP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2.1. </w:t>
      </w:r>
      <w:r w:rsidR="006E2DF8" w:rsidRPr="006E2DF8">
        <w:rPr>
          <w:sz w:val="28"/>
          <w:szCs w:val="28"/>
        </w:rPr>
        <w:t>Цель системы наставничества педагогических работников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790B52" w:rsidRPr="006E2DF8" w:rsidRDefault="001B55E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>2.2</w:t>
      </w:r>
      <w:r w:rsidR="00627E06" w:rsidRPr="006E2DF8">
        <w:rPr>
          <w:sz w:val="28"/>
          <w:szCs w:val="28"/>
        </w:rPr>
        <w:t>.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Задачи системы наставничества педагогических работников: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оказывать помощь в освоении цифровой информационно-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</w:t>
      </w:r>
      <w:r w:rsidRPr="006E2DF8">
        <w:rPr>
          <w:sz w:val="28"/>
          <w:szCs w:val="28"/>
        </w:rPr>
        <w:t>аучно-</w:t>
      </w:r>
      <w:r w:rsidR="006E2DF8" w:rsidRPr="006E2DF8">
        <w:rPr>
          <w:sz w:val="28"/>
          <w:szCs w:val="28"/>
        </w:rPr>
        <w:t>методического сопровождения педагогических работников и управленческих кадров;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содействовать участию в стратегических партнерских отношениях, развитию горизонтальных связей в сфере наставничества на школьном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и внешкольном уровнях;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а также в преодолении профессиональных трудностей, возникающих при выполнении должностных обязанностей;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ускорять процесс профессионального становления и развития педагога, в отношении которых осуществляется наставничество, развитие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 xml:space="preserve">знакомить педагогов, в отношении которых осуществляется наставничество, </w:t>
      </w:r>
      <w:r w:rsidR="006E2DF8" w:rsidRPr="006E2DF8">
        <w:rPr>
          <w:sz w:val="28"/>
          <w:szCs w:val="28"/>
        </w:rPr>
        <w:lastRenderedPageBreak/>
        <w:t>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2.3. </w:t>
      </w:r>
      <w:r w:rsidR="006E2DF8" w:rsidRPr="006E2DF8">
        <w:rPr>
          <w:sz w:val="28"/>
          <w:szCs w:val="28"/>
        </w:rPr>
        <w:t>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в зависимости от запланированных эффектов.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2.4. </w:t>
      </w:r>
      <w:r w:rsidR="006E2DF8" w:rsidRPr="006E2DF8">
        <w:rPr>
          <w:sz w:val="28"/>
          <w:szCs w:val="28"/>
        </w:rPr>
        <w:t>Виртуальное</w:t>
      </w:r>
      <w:r w:rsidRPr="006E2DF8">
        <w:rPr>
          <w:sz w:val="28"/>
          <w:szCs w:val="28"/>
        </w:rPr>
        <w:t xml:space="preserve"> (дистанционное) наставничество – дистанционная форма </w:t>
      </w:r>
      <w:r w:rsidR="006E2DF8" w:rsidRPr="006E2DF8">
        <w:rPr>
          <w:sz w:val="28"/>
          <w:szCs w:val="28"/>
        </w:rPr>
        <w:t xml:space="preserve">организации наставничества </w:t>
      </w:r>
      <w:r w:rsidRPr="006E2DF8">
        <w:rPr>
          <w:sz w:val="28"/>
          <w:szCs w:val="28"/>
        </w:rPr>
        <w:t>с использованием информационно-</w:t>
      </w:r>
      <w:r w:rsidR="006E2DF8" w:rsidRPr="006E2DF8">
        <w:rPr>
          <w:sz w:val="28"/>
          <w:szCs w:val="28"/>
        </w:rPr>
        <w:t>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2.5. </w:t>
      </w:r>
      <w:r w:rsidR="006E2DF8" w:rsidRPr="006E2DF8">
        <w:rPr>
          <w:sz w:val="28"/>
          <w:szCs w:val="28"/>
        </w:rPr>
        <w:t>Наставничество в группе</w:t>
      </w:r>
      <w:r w:rsidR="006E2DF8" w:rsidRPr="006E2DF8">
        <w:rPr>
          <w:sz w:val="28"/>
          <w:szCs w:val="28"/>
        </w:rPr>
        <w:tab/>
        <w:t>- форма наставничества, когда один наставник взаимодействует с группой наставляемых одновременно (от двух и более человек).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2.6. </w:t>
      </w:r>
      <w:r w:rsidR="006E2DF8" w:rsidRPr="006E2DF8">
        <w:rPr>
          <w:sz w:val="28"/>
          <w:szCs w:val="28"/>
        </w:rPr>
        <w:t>Краткосрочное и</w:t>
      </w:r>
      <w:r w:rsidRPr="006E2DF8">
        <w:rPr>
          <w:sz w:val="28"/>
          <w:szCs w:val="28"/>
        </w:rPr>
        <w:t>ли</w:t>
      </w:r>
      <w:r w:rsidR="006E2DF8" w:rsidRPr="006E2DF8">
        <w:rPr>
          <w:sz w:val="28"/>
          <w:szCs w:val="28"/>
        </w:rPr>
        <w:t xml:space="preserve"> целеполагающее наставничество</w:t>
      </w:r>
      <w:r w:rsidRPr="006E2DF8">
        <w:rPr>
          <w:sz w:val="28"/>
          <w:szCs w:val="28"/>
        </w:rPr>
        <w:t xml:space="preserve"> - </w:t>
      </w:r>
      <w:r w:rsidR="006E2DF8" w:rsidRPr="006E2DF8">
        <w:rPr>
          <w:sz w:val="28"/>
          <w:szCs w:val="28"/>
        </w:rPr>
        <w:t>наставник и наставляемый встречаются по заранее установленному графику для постановки конкретных целей, ориентированных на определенные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2.7. Реверсивное наставничество - </w:t>
      </w:r>
      <w:r w:rsidR="006E2DF8" w:rsidRPr="006E2DF8">
        <w:rPr>
          <w:sz w:val="28"/>
          <w:szCs w:val="28"/>
        </w:rPr>
        <w:t>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2.8. </w:t>
      </w:r>
      <w:r w:rsidR="006E2DF8" w:rsidRPr="006E2DF8">
        <w:rPr>
          <w:sz w:val="28"/>
          <w:szCs w:val="28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2.9. </w:t>
      </w:r>
      <w:r w:rsidR="006E2DF8" w:rsidRPr="006E2DF8">
        <w:rPr>
          <w:sz w:val="28"/>
          <w:szCs w:val="28"/>
        </w:rPr>
        <w:t>Скоростное наставничество - однократная встреча наставляемого (на</w:t>
      </w:r>
      <w:r w:rsidRPr="006E2DF8">
        <w:rPr>
          <w:sz w:val="28"/>
          <w:szCs w:val="28"/>
        </w:rPr>
        <w:t xml:space="preserve">ставляемых) с наставником более высокого уровня </w:t>
      </w:r>
      <w:r w:rsidR="006E2DF8" w:rsidRPr="006E2DF8">
        <w:rPr>
          <w:sz w:val="28"/>
          <w:szCs w:val="28"/>
        </w:rPr>
        <w:t>(про</w:t>
      </w:r>
      <w:r w:rsidRPr="006E2DF8">
        <w:rPr>
          <w:sz w:val="28"/>
          <w:szCs w:val="28"/>
        </w:rPr>
        <w:t xml:space="preserve">фессионалом/компетентным лицом) </w:t>
      </w:r>
      <w:r w:rsidR="006E2DF8" w:rsidRPr="006E2DF8">
        <w:rPr>
          <w:sz w:val="28"/>
          <w:szCs w:val="28"/>
        </w:rPr>
        <w:t>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 xml:space="preserve">и карьерного </w:t>
      </w:r>
      <w:r w:rsidR="006E2DF8" w:rsidRPr="006E2DF8">
        <w:rPr>
          <w:sz w:val="28"/>
          <w:szCs w:val="28"/>
        </w:rPr>
        <w:lastRenderedPageBreak/>
        <w:t>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2.10. </w:t>
      </w:r>
      <w:r w:rsidR="006E2DF8" w:rsidRPr="006E2DF8">
        <w:rPr>
          <w:sz w:val="28"/>
          <w:szCs w:val="28"/>
        </w:rPr>
        <w:t>Тр</w:t>
      </w:r>
      <w:r w:rsidRPr="006E2DF8">
        <w:rPr>
          <w:sz w:val="28"/>
          <w:szCs w:val="28"/>
        </w:rPr>
        <w:t xml:space="preserve">адиционная форма наставничества </w:t>
      </w:r>
      <w:r w:rsidR="006E2DF8" w:rsidRPr="006E2DF8">
        <w:rPr>
          <w:sz w:val="28"/>
          <w:szCs w:val="28"/>
        </w:rPr>
        <w:t>(«один-на-один»)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2.11. </w:t>
      </w:r>
      <w:r w:rsidR="006E2DF8" w:rsidRPr="006E2DF8">
        <w:rPr>
          <w:sz w:val="28"/>
          <w:szCs w:val="28"/>
        </w:rPr>
        <w:t>Форма наставничества «учитель</w:t>
      </w:r>
      <w:r w:rsidRPr="006E2DF8">
        <w:rPr>
          <w:sz w:val="28"/>
          <w:szCs w:val="28"/>
        </w:rPr>
        <w:t xml:space="preserve"> - </w:t>
      </w:r>
      <w:r w:rsidR="006E2DF8" w:rsidRPr="006E2DF8">
        <w:rPr>
          <w:sz w:val="28"/>
          <w:szCs w:val="28"/>
        </w:rPr>
        <w:t>учитель» -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способ реализации целевой модели наставничества через организацию вза</w:t>
      </w:r>
      <w:r w:rsidRPr="006E2DF8">
        <w:rPr>
          <w:sz w:val="28"/>
          <w:szCs w:val="28"/>
        </w:rPr>
        <w:t xml:space="preserve">имодействия наставнической пары </w:t>
      </w:r>
      <w:r w:rsidR="006E2DF8" w:rsidRPr="006E2DF8">
        <w:rPr>
          <w:sz w:val="28"/>
          <w:szCs w:val="28"/>
        </w:rPr>
        <w:t>«учитель-профессионал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- учитель, вовлеченный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в различные формы поддержки и сопровождения».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2.12. </w:t>
      </w:r>
      <w:r w:rsidR="006E2DF8" w:rsidRPr="006E2DF8">
        <w:rPr>
          <w:sz w:val="28"/>
          <w:szCs w:val="28"/>
        </w:rPr>
        <w:t>Форма наставничества «руководитель образовательной организации - учитель» способ реализации целе</w:t>
      </w:r>
      <w:r w:rsidR="00994273">
        <w:rPr>
          <w:sz w:val="28"/>
          <w:szCs w:val="28"/>
        </w:rPr>
        <w:t xml:space="preserve">вой модели наставничества через организацию взаимодействия </w:t>
      </w:r>
      <w:r w:rsidR="006E2DF8" w:rsidRPr="006E2DF8">
        <w:rPr>
          <w:sz w:val="28"/>
          <w:szCs w:val="28"/>
        </w:rPr>
        <w:t>на</w:t>
      </w:r>
      <w:r w:rsidR="00994273">
        <w:rPr>
          <w:sz w:val="28"/>
          <w:szCs w:val="28"/>
        </w:rPr>
        <w:t xml:space="preserve">ставнической пары «руководитель </w:t>
      </w:r>
      <w:r w:rsidR="006E2DF8" w:rsidRPr="006E2DF8">
        <w:rPr>
          <w:sz w:val="28"/>
          <w:szCs w:val="28"/>
        </w:rPr>
        <w:t>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790B52" w:rsidRPr="006E2DF8" w:rsidRDefault="00790B52" w:rsidP="001B55E8">
      <w:pPr>
        <w:jc w:val="both"/>
        <w:rPr>
          <w:b/>
          <w:sz w:val="28"/>
          <w:szCs w:val="28"/>
        </w:rPr>
      </w:pPr>
    </w:p>
    <w:p w:rsidR="00790B52" w:rsidRPr="006E2DF8" w:rsidRDefault="00627E06" w:rsidP="00627E06">
      <w:pPr>
        <w:jc w:val="center"/>
        <w:rPr>
          <w:b/>
          <w:sz w:val="28"/>
          <w:szCs w:val="28"/>
        </w:rPr>
      </w:pPr>
      <w:r w:rsidRPr="006E2DF8">
        <w:rPr>
          <w:b/>
          <w:sz w:val="28"/>
          <w:szCs w:val="28"/>
        </w:rPr>
        <w:t xml:space="preserve">3. </w:t>
      </w:r>
      <w:r w:rsidR="006E2DF8" w:rsidRPr="006E2DF8">
        <w:rPr>
          <w:b/>
          <w:sz w:val="28"/>
          <w:szCs w:val="28"/>
        </w:rPr>
        <w:t>Организация системы наставничества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3.1. </w:t>
      </w:r>
      <w:r w:rsidR="006E2DF8" w:rsidRPr="006E2DF8">
        <w:rPr>
          <w:sz w:val="28"/>
          <w:szCs w:val="28"/>
        </w:rPr>
        <w:t>Наставничество организуется на основании приказа руководит</w:t>
      </w:r>
      <w:r w:rsidRPr="006E2DF8">
        <w:rPr>
          <w:sz w:val="28"/>
          <w:szCs w:val="28"/>
        </w:rPr>
        <w:t xml:space="preserve">еля образовательной организации </w:t>
      </w:r>
      <w:r w:rsidR="006E2DF8" w:rsidRPr="006E2DF8">
        <w:rPr>
          <w:sz w:val="28"/>
          <w:szCs w:val="28"/>
        </w:rPr>
        <w:t>«Об утверждении положения о системе наставничества педагогических работников в образовательной организации».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3.2. </w:t>
      </w:r>
      <w:r w:rsidR="006E2DF8" w:rsidRPr="006E2DF8">
        <w:rPr>
          <w:sz w:val="28"/>
          <w:szCs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>3.3.</w:t>
      </w:r>
      <w:r w:rsid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Руководитель образовательной организации:</w:t>
      </w:r>
    </w:p>
    <w:p w:rsidR="00627E06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утверждает план мероприятий («дорожную карту») по реализации Положения о системе наставничества педагогических работников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в образовательной организации;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издает приказ(ы) о закреплении наставнических пар/групп с письменного согласия их участников на возложение на них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дополнительных обязанностей, связанных с наставнической деятельностью;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способствует созданию сетевого взаимодействия в сфере наставничества, осуществляет контакты с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различными учреждениями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и организациями по проблемам наставничества</w:t>
      </w:r>
      <w:r w:rsid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(заключение договоров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 xml:space="preserve">о сотрудничестве, о </w:t>
      </w:r>
      <w:r w:rsidR="006E2DF8" w:rsidRPr="006E2DF8">
        <w:rPr>
          <w:sz w:val="28"/>
          <w:szCs w:val="28"/>
        </w:rPr>
        <w:lastRenderedPageBreak/>
        <w:t xml:space="preserve">социальном партнерстве, проведение координационных совещаний, участие в конференциях, форумах, </w:t>
      </w:r>
      <w:proofErr w:type="spellStart"/>
      <w:r w:rsidR="006E2DF8" w:rsidRPr="006E2DF8">
        <w:rPr>
          <w:sz w:val="28"/>
          <w:szCs w:val="28"/>
        </w:rPr>
        <w:t>вебинарах</w:t>
      </w:r>
      <w:proofErr w:type="spellEnd"/>
      <w:r w:rsidR="006E2DF8" w:rsidRPr="006E2DF8">
        <w:rPr>
          <w:sz w:val="28"/>
          <w:szCs w:val="28"/>
        </w:rPr>
        <w:t>, семинарах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по проблемам наставничества и т.п.);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790B52" w:rsidRPr="006E2DF8" w:rsidRDefault="00627E06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3.4. </w:t>
      </w:r>
      <w:r w:rsidR="006E2DF8" w:rsidRPr="006E2DF8">
        <w:rPr>
          <w:sz w:val="28"/>
          <w:szCs w:val="28"/>
        </w:rPr>
        <w:t>Куратор реализации программ наставничества: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назначается руководителем образовательной организации из числа заместителей руководителя;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своевременно</w:t>
      </w:r>
      <w:r w:rsidR="006E2DF8" w:rsidRPr="006E2DF8">
        <w:rPr>
          <w:sz w:val="28"/>
          <w:szCs w:val="28"/>
        </w:rPr>
        <w:tab/>
        <w:t>(не менее одного раза в год) актуализирует информацию о наличии в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образовательной организации педагогов, которых необх</w:t>
      </w:r>
      <w:r w:rsidRPr="006E2DF8">
        <w:rPr>
          <w:sz w:val="28"/>
          <w:szCs w:val="28"/>
        </w:rPr>
        <w:t xml:space="preserve">одимо включить в наставническую </w:t>
      </w:r>
      <w:r w:rsidR="006E2DF8" w:rsidRPr="006E2DF8">
        <w:rPr>
          <w:sz w:val="28"/>
          <w:szCs w:val="28"/>
        </w:rPr>
        <w:t>деятельность в качестве наставляемых;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разрабатывает план мероприятий («дорожную карту») по реализации Положения о системе наставничества педагогических работников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в образовательной организации;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совместно с системным администратором ведет банк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(персонифицированный учет) наставников и наставляемых, в том числе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со школьным методическим советом наставников и системным администратором;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осуществляет координацию деятельности по наставничеству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организует повышение уровня профессионального мастерства наставнико</w:t>
      </w:r>
      <w:r w:rsidRPr="006E2DF8">
        <w:rPr>
          <w:sz w:val="28"/>
          <w:szCs w:val="28"/>
        </w:rPr>
        <w:t xml:space="preserve">в, в том числе на </w:t>
      </w:r>
      <w:proofErr w:type="spellStart"/>
      <w:r w:rsidRPr="006E2DF8">
        <w:rPr>
          <w:sz w:val="28"/>
          <w:szCs w:val="28"/>
        </w:rPr>
        <w:t>стажировочных</w:t>
      </w:r>
      <w:proofErr w:type="spellEnd"/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площадках и в базовых школах с привлечением наставников из других образовательных организаций;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</w:t>
      </w:r>
      <w:r w:rsidR="006E2DF8" w:rsidRPr="006E2DF8">
        <w:rPr>
          <w:sz w:val="28"/>
          <w:szCs w:val="28"/>
        </w:rPr>
        <w:lastRenderedPageBreak/>
        <w:t>системным администратором).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3.5. </w:t>
      </w:r>
      <w:r w:rsidR="006E2DF8" w:rsidRPr="006E2DF8">
        <w:rPr>
          <w:sz w:val="28"/>
          <w:szCs w:val="28"/>
        </w:rPr>
        <w:t>Методическое объединение наставников/комиссия/совет (при его наличии):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 xml:space="preserve">совместно с куратором принимает участие в разработке </w:t>
      </w:r>
      <w:r w:rsidRPr="006E2DF8">
        <w:rPr>
          <w:sz w:val="28"/>
          <w:szCs w:val="28"/>
        </w:rPr>
        <w:t>локальных актов и информационно-</w:t>
      </w:r>
      <w:r w:rsidR="006E2DF8" w:rsidRPr="006E2DF8">
        <w:rPr>
          <w:sz w:val="28"/>
          <w:szCs w:val="28"/>
        </w:rPr>
        <w:t>методического сопровождения в сфере наставничества педаго</w:t>
      </w:r>
      <w:r w:rsidRPr="006E2DF8">
        <w:rPr>
          <w:sz w:val="28"/>
          <w:szCs w:val="28"/>
        </w:rPr>
        <w:t xml:space="preserve">гических работников в </w:t>
      </w:r>
      <w:r w:rsidR="006E2DF8" w:rsidRPr="006E2DF8">
        <w:rPr>
          <w:sz w:val="28"/>
          <w:szCs w:val="28"/>
        </w:rPr>
        <w:t>образовательной организации;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и наставников и т.п.);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и т.д.;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в образовательной организации;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и социальных сетях (совместно с куратором и системным администратором).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3C24CF" w:rsidP="003C24CF">
      <w:pPr>
        <w:jc w:val="center"/>
        <w:rPr>
          <w:b/>
          <w:sz w:val="28"/>
          <w:szCs w:val="28"/>
        </w:rPr>
      </w:pPr>
      <w:r w:rsidRPr="006E2DF8">
        <w:rPr>
          <w:b/>
          <w:sz w:val="28"/>
          <w:szCs w:val="28"/>
        </w:rPr>
        <w:t xml:space="preserve">4. </w:t>
      </w:r>
      <w:r w:rsidR="006E2DF8" w:rsidRPr="006E2DF8">
        <w:rPr>
          <w:b/>
          <w:sz w:val="28"/>
          <w:szCs w:val="28"/>
        </w:rPr>
        <w:t>Права и обязанности наставника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4.1. </w:t>
      </w:r>
      <w:r w:rsidR="006E2DF8" w:rsidRPr="006E2DF8">
        <w:rPr>
          <w:sz w:val="28"/>
          <w:szCs w:val="28"/>
        </w:rPr>
        <w:t>Права наставника: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lastRenderedPageBreak/>
        <w:t xml:space="preserve">- </w:t>
      </w:r>
      <w:r w:rsidR="006E2DF8" w:rsidRPr="006E2DF8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4.2 </w:t>
      </w:r>
      <w:r w:rsidR="006E2DF8" w:rsidRPr="006E2DF8">
        <w:rPr>
          <w:sz w:val="28"/>
          <w:szCs w:val="28"/>
        </w:rPr>
        <w:t>Обязанности наставника: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 ч. и на личном примере;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создавать условия для созидания и научного поиска, творчества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в педагогическом процессе через привлечение к инновационной деятельности;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содействовать укреплению и повышению уровня престижности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преподавательской деятельности, организуя участие в мероприятиях для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молодых/начинаю</w:t>
      </w:r>
      <w:r w:rsidRPr="006E2DF8">
        <w:rPr>
          <w:sz w:val="28"/>
          <w:szCs w:val="28"/>
        </w:rPr>
        <w:t xml:space="preserve">щих педагогов различных уровней </w:t>
      </w:r>
      <w:r w:rsidR="006E2DF8" w:rsidRPr="006E2DF8">
        <w:rPr>
          <w:sz w:val="28"/>
          <w:szCs w:val="28"/>
        </w:rPr>
        <w:t>(профессиональные конкурсы, конференции, форумы и др.);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3C24CF" w:rsidRPr="006E2DF8" w:rsidRDefault="003C24CF" w:rsidP="003C24CF">
      <w:pPr>
        <w:jc w:val="center"/>
        <w:rPr>
          <w:sz w:val="28"/>
          <w:szCs w:val="28"/>
        </w:rPr>
      </w:pPr>
    </w:p>
    <w:p w:rsidR="00790B52" w:rsidRPr="006E2DF8" w:rsidRDefault="003C24CF" w:rsidP="003C24CF">
      <w:pPr>
        <w:jc w:val="center"/>
        <w:rPr>
          <w:b/>
          <w:sz w:val="28"/>
          <w:szCs w:val="28"/>
        </w:rPr>
      </w:pPr>
      <w:r w:rsidRPr="006E2DF8">
        <w:rPr>
          <w:b/>
          <w:sz w:val="28"/>
          <w:szCs w:val="28"/>
        </w:rPr>
        <w:t xml:space="preserve">5. </w:t>
      </w:r>
      <w:r w:rsidR="006E2DF8" w:rsidRPr="006E2DF8">
        <w:rPr>
          <w:b/>
          <w:sz w:val="28"/>
          <w:szCs w:val="28"/>
        </w:rPr>
        <w:t>Права и обязанности наставляемого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5.1. </w:t>
      </w:r>
      <w:r w:rsidR="006E2DF8" w:rsidRPr="006E2DF8">
        <w:rPr>
          <w:sz w:val="28"/>
          <w:szCs w:val="28"/>
        </w:rPr>
        <w:t>Права наставляемого: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систематически повышать свой профессиональный уровень;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обращаться к куратору и руководителю образовательной организации с ходатайством о замене наставника.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5.2. </w:t>
      </w:r>
      <w:r w:rsidR="006E2DF8" w:rsidRPr="006E2DF8">
        <w:rPr>
          <w:sz w:val="28"/>
          <w:szCs w:val="28"/>
        </w:rPr>
        <w:t>Обязанности наставляемого: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 xml:space="preserve">изучать Федеральный закон </w:t>
      </w:r>
      <w:proofErr w:type="gramStart"/>
      <w:r w:rsidR="006E2DF8" w:rsidRPr="006E2DF8">
        <w:rPr>
          <w:sz w:val="28"/>
          <w:szCs w:val="28"/>
        </w:rPr>
        <w:t>от  29</w:t>
      </w:r>
      <w:proofErr w:type="gramEnd"/>
      <w:r w:rsidR="006E2DF8" w:rsidRPr="006E2DF8">
        <w:rPr>
          <w:sz w:val="28"/>
          <w:szCs w:val="28"/>
        </w:rPr>
        <w:t xml:space="preserve"> декабря  2012 г. №  273-ФЗ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 xml:space="preserve"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</w:t>
      </w:r>
      <w:r w:rsidR="006E2DF8" w:rsidRPr="006E2DF8">
        <w:rPr>
          <w:sz w:val="28"/>
          <w:szCs w:val="28"/>
        </w:rPr>
        <w:lastRenderedPageBreak/>
        <w:t>педагогических работников;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соблюдать правила внутреннего трудового распорядка образовательной организации;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знать обязанности, предусмотренные должностной инструкцией, основные</w:t>
      </w:r>
      <w:r w:rsidRPr="006E2DF8">
        <w:rPr>
          <w:sz w:val="28"/>
          <w:szCs w:val="28"/>
        </w:rPr>
        <w:t xml:space="preserve"> направления </w:t>
      </w:r>
      <w:r w:rsidR="006E2DF8" w:rsidRPr="006E2DF8">
        <w:rPr>
          <w:sz w:val="28"/>
          <w:szCs w:val="28"/>
        </w:rPr>
        <w:t>профессиональной деятельности, полномочия и организацию работы в образовательной организации;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выполнять указания и рекомендации наставника по исполнению должностных, профессиональных обязанностей;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устранять совместно с наставником допущенные ошибки и выявленные затруднения;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проявлять дисциплинированность, организованность и культуру в работе и учебе;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3C24CF" w:rsidP="003C24CF">
      <w:pPr>
        <w:jc w:val="center"/>
        <w:rPr>
          <w:b/>
          <w:sz w:val="28"/>
          <w:szCs w:val="28"/>
        </w:rPr>
      </w:pPr>
      <w:r w:rsidRPr="006E2DF8">
        <w:rPr>
          <w:b/>
          <w:sz w:val="28"/>
          <w:szCs w:val="28"/>
        </w:rPr>
        <w:t xml:space="preserve">6. </w:t>
      </w:r>
      <w:r w:rsidR="006E2DF8" w:rsidRPr="006E2DF8">
        <w:rPr>
          <w:b/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6.1 </w:t>
      </w:r>
      <w:r w:rsidR="006E2DF8" w:rsidRPr="006E2DF8">
        <w:rPr>
          <w:sz w:val="28"/>
          <w:szCs w:val="28"/>
        </w:rPr>
        <w:t>Формирование н</w:t>
      </w:r>
      <w:r w:rsidRPr="006E2DF8">
        <w:rPr>
          <w:sz w:val="28"/>
          <w:szCs w:val="28"/>
        </w:rPr>
        <w:t xml:space="preserve">аставнических пар </w:t>
      </w:r>
      <w:r w:rsidR="006E2DF8" w:rsidRPr="006E2DF8">
        <w:rPr>
          <w:sz w:val="28"/>
          <w:szCs w:val="28"/>
        </w:rPr>
        <w:t>(групп) осуществляется по основным критериям: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профессиональный профиль или личный (</w:t>
      </w:r>
      <w:proofErr w:type="spellStart"/>
      <w:r w:rsidR="006E2DF8" w:rsidRPr="006E2DF8">
        <w:rPr>
          <w:sz w:val="28"/>
          <w:szCs w:val="28"/>
        </w:rPr>
        <w:t>компетентностный</w:t>
      </w:r>
      <w:proofErr w:type="spellEnd"/>
      <w:r w:rsidR="006E2DF8" w:rsidRPr="006E2DF8">
        <w:rPr>
          <w:sz w:val="28"/>
          <w:szCs w:val="28"/>
        </w:rPr>
        <w:t>) опыт наставника должны соответствовать запросам наставляемого или наставляемых;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взаимный интерес и симпатия между участниками наставнической пары (группы), позволяющие в будущем эффективно взаимодействовать в рамках программы наставничества.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6.2. </w:t>
      </w:r>
      <w:r w:rsidR="006E2DF8" w:rsidRPr="006E2DF8">
        <w:rPr>
          <w:sz w:val="28"/>
          <w:szCs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3C24CF" w:rsidP="003C24CF">
      <w:pPr>
        <w:jc w:val="center"/>
        <w:rPr>
          <w:b/>
          <w:sz w:val="28"/>
          <w:szCs w:val="28"/>
        </w:rPr>
      </w:pPr>
      <w:r w:rsidRPr="006E2DF8">
        <w:rPr>
          <w:b/>
          <w:sz w:val="28"/>
          <w:szCs w:val="28"/>
        </w:rPr>
        <w:t xml:space="preserve">7. </w:t>
      </w:r>
      <w:r w:rsidR="006E2DF8" w:rsidRPr="006E2DF8">
        <w:rPr>
          <w:b/>
          <w:sz w:val="28"/>
          <w:szCs w:val="28"/>
        </w:rPr>
        <w:t>Завершение персонализированной программы наставничества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7.1. </w:t>
      </w:r>
      <w:r w:rsidR="006E2DF8" w:rsidRPr="006E2DF8">
        <w:rPr>
          <w:sz w:val="28"/>
          <w:szCs w:val="28"/>
        </w:rPr>
        <w:t>Завершение персонализированной программы наставничества происходит в случае: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завершения плана мероприятий персонализированной программы наставничества в полном объеме;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</w:t>
      </w:r>
      <w:r w:rsidR="006E2DF8" w:rsidRPr="006E2DF8">
        <w:rPr>
          <w:sz w:val="28"/>
          <w:szCs w:val="28"/>
        </w:rPr>
        <w:t>по инициативе наставника или наставляемого и/или обоюдному решению (по уважительным обстоятельствам);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- по инициативе куратора </w:t>
      </w:r>
      <w:r w:rsidR="006E2DF8" w:rsidRPr="006E2DF8">
        <w:rPr>
          <w:sz w:val="28"/>
          <w:szCs w:val="28"/>
        </w:rPr>
        <w:t>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lastRenderedPageBreak/>
        <w:t>7.2. П</w:t>
      </w:r>
      <w:r w:rsidR="006E2DF8" w:rsidRPr="006E2DF8">
        <w:rPr>
          <w:sz w:val="28"/>
          <w:szCs w:val="28"/>
        </w:rPr>
        <w:t>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3C24CF" w:rsidP="003C24CF">
      <w:pPr>
        <w:jc w:val="center"/>
        <w:rPr>
          <w:b/>
          <w:sz w:val="28"/>
          <w:szCs w:val="28"/>
        </w:rPr>
      </w:pPr>
      <w:r w:rsidRPr="006E2DF8">
        <w:rPr>
          <w:b/>
          <w:sz w:val="28"/>
          <w:szCs w:val="28"/>
        </w:rPr>
        <w:t xml:space="preserve">8. </w:t>
      </w:r>
      <w:r w:rsidR="006E2DF8" w:rsidRPr="006E2DF8">
        <w:rPr>
          <w:b/>
          <w:sz w:val="28"/>
          <w:szCs w:val="28"/>
        </w:rP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8.1. </w:t>
      </w:r>
      <w:r w:rsidR="006E2DF8" w:rsidRPr="006E2DF8">
        <w:rPr>
          <w:sz w:val="28"/>
          <w:szCs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8.2. </w:t>
      </w:r>
      <w:r w:rsidR="006E2DF8" w:rsidRPr="006E2DF8">
        <w:rPr>
          <w:sz w:val="28"/>
          <w:szCs w:val="28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педагогических работников, методические рекомендации, новости и анонсы мероприятий и программ наставничества педагогических работников</w:t>
      </w:r>
      <w:r w:rsidRPr="006E2DF8">
        <w:rPr>
          <w:sz w:val="28"/>
          <w:szCs w:val="28"/>
        </w:rPr>
        <w:t xml:space="preserve"> </w:t>
      </w:r>
      <w:r w:rsidR="006E2DF8" w:rsidRPr="006E2DF8">
        <w:rPr>
          <w:sz w:val="28"/>
          <w:szCs w:val="28"/>
        </w:rPr>
        <w:t>в образовательной организации и др.</w:t>
      </w:r>
    </w:p>
    <w:p w:rsidR="00790B52" w:rsidRPr="006E2DF8" w:rsidRDefault="003C24CF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 xml:space="preserve">8.3. </w:t>
      </w:r>
      <w:r w:rsidR="006E2DF8" w:rsidRPr="006E2DF8">
        <w:rPr>
          <w:sz w:val="28"/>
          <w:szCs w:val="28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3C24CF" w:rsidP="003C24CF">
      <w:pPr>
        <w:jc w:val="center"/>
        <w:rPr>
          <w:b/>
          <w:sz w:val="28"/>
          <w:szCs w:val="28"/>
        </w:rPr>
      </w:pPr>
      <w:r w:rsidRPr="006E2DF8">
        <w:rPr>
          <w:b/>
          <w:sz w:val="28"/>
          <w:szCs w:val="28"/>
        </w:rPr>
        <w:t xml:space="preserve">9. </w:t>
      </w:r>
      <w:r w:rsidR="006E2DF8" w:rsidRPr="006E2DF8">
        <w:rPr>
          <w:b/>
          <w:sz w:val="28"/>
          <w:szCs w:val="28"/>
        </w:rPr>
        <w:t>Заключительные положения</w:t>
      </w:r>
    </w:p>
    <w:p w:rsidR="00790B52" w:rsidRPr="006E2DF8" w:rsidRDefault="00790B52" w:rsidP="001B55E8">
      <w:pPr>
        <w:jc w:val="both"/>
        <w:rPr>
          <w:sz w:val="28"/>
          <w:szCs w:val="28"/>
        </w:rPr>
      </w:pPr>
    </w:p>
    <w:p w:rsidR="00790B52" w:rsidRPr="006E2DF8" w:rsidRDefault="006E2DF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790B52" w:rsidRPr="006E2DF8" w:rsidRDefault="006E2DF8" w:rsidP="001B55E8">
      <w:pPr>
        <w:jc w:val="both"/>
        <w:rPr>
          <w:sz w:val="28"/>
          <w:szCs w:val="28"/>
        </w:rPr>
      </w:pPr>
      <w:r w:rsidRPr="006E2DF8">
        <w:rPr>
          <w:sz w:val="28"/>
          <w:szCs w:val="28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Федерации, локальными нормативными актами образовательной организации.</w:t>
      </w:r>
    </w:p>
    <w:sectPr w:rsidR="00790B52" w:rsidRPr="006E2DF8">
      <w:pgSz w:w="11900" w:h="16840"/>
      <w:pgMar w:top="1480" w:right="11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A15"/>
    <w:multiLevelType w:val="multilevel"/>
    <w:tmpl w:val="F1AAA70A"/>
    <w:lvl w:ilvl="0">
      <w:start w:val="6"/>
      <w:numFmt w:val="decimal"/>
      <w:lvlText w:val="%1."/>
      <w:lvlJc w:val="left"/>
      <w:pPr>
        <w:ind w:left="48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102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0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1E612E65"/>
    <w:multiLevelType w:val="multilevel"/>
    <w:tmpl w:val="98626934"/>
    <w:lvl w:ilvl="0">
      <w:start w:val="5"/>
      <w:numFmt w:val="decimal"/>
      <w:lvlText w:val="%1"/>
      <w:lvlJc w:val="left"/>
      <w:pPr>
        <w:ind w:left="1566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6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8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2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2A8C7ECE"/>
    <w:multiLevelType w:val="hybridMultilevel"/>
    <w:tmpl w:val="E430C14A"/>
    <w:lvl w:ilvl="0" w:tplc="E786A8CA">
      <w:numFmt w:val="bullet"/>
      <w:lvlText w:val="-"/>
      <w:lvlJc w:val="left"/>
      <w:pPr>
        <w:ind w:left="13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E3E8B9A0">
      <w:numFmt w:val="bullet"/>
      <w:lvlText w:val="•"/>
      <w:lvlJc w:val="left"/>
      <w:pPr>
        <w:ind w:left="491" w:hanging="179"/>
      </w:pPr>
      <w:rPr>
        <w:rFonts w:hint="default"/>
        <w:lang w:val="ru-RU" w:eastAsia="en-US" w:bidi="ar-SA"/>
      </w:rPr>
    </w:lvl>
    <w:lvl w:ilvl="2" w:tplc="9F085E96">
      <w:numFmt w:val="bullet"/>
      <w:lvlText w:val="•"/>
      <w:lvlJc w:val="left"/>
      <w:pPr>
        <w:ind w:left="843" w:hanging="179"/>
      </w:pPr>
      <w:rPr>
        <w:rFonts w:hint="default"/>
        <w:lang w:val="ru-RU" w:eastAsia="en-US" w:bidi="ar-SA"/>
      </w:rPr>
    </w:lvl>
    <w:lvl w:ilvl="3" w:tplc="3D10DEEC">
      <w:numFmt w:val="bullet"/>
      <w:lvlText w:val="•"/>
      <w:lvlJc w:val="left"/>
      <w:pPr>
        <w:ind w:left="1194" w:hanging="179"/>
      </w:pPr>
      <w:rPr>
        <w:rFonts w:hint="default"/>
        <w:lang w:val="ru-RU" w:eastAsia="en-US" w:bidi="ar-SA"/>
      </w:rPr>
    </w:lvl>
    <w:lvl w:ilvl="4" w:tplc="9000BCA6">
      <w:numFmt w:val="bullet"/>
      <w:lvlText w:val="•"/>
      <w:lvlJc w:val="left"/>
      <w:pPr>
        <w:ind w:left="1546" w:hanging="179"/>
      </w:pPr>
      <w:rPr>
        <w:rFonts w:hint="default"/>
        <w:lang w:val="ru-RU" w:eastAsia="en-US" w:bidi="ar-SA"/>
      </w:rPr>
    </w:lvl>
    <w:lvl w:ilvl="5" w:tplc="CC8ED906">
      <w:numFmt w:val="bullet"/>
      <w:lvlText w:val="•"/>
      <w:lvlJc w:val="left"/>
      <w:pPr>
        <w:ind w:left="1898" w:hanging="179"/>
      </w:pPr>
      <w:rPr>
        <w:rFonts w:hint="default"/>
        <w:lang w:val="ru-RU" w:eastAsia="en-US" w:bidi="ar-SA"/>
      </w:rPr>
    </w:lvl>
    <w:lvl w:ilvl="6" w:tplc="4E769118">
      <w:numFmt w:val="bullet"/>
      <w:lvlText w:val="•"/>
      <w:lvlJc w:val="left"/>
      <w:pPr>
        <w:ind w:left="2249" w:hanging="179"/>
      </w:pPr>
      <w:rPr>
        <w:rFonts w:hint="default"/>
        <w:lang w:val="ru-RU" w:eastAsia="en-US" w:bidi="ar-SA"/>
      </w:rPr>
    </w:lvl>
    <w:lvl w:ilvl="7" w:tplc="AA2CEBF6">
      <w:numFmt w:val="bullet"/>
      <w:lvlText w:val="•"/>
      <w:lvlJc w:val="left"/>
      <w:pPr>
        <w:ind w:left="2601" w:hanging="179"/>
      </w:pPr>
      <w:rPr>
        <w:rFonts w:hint="default"/>
        <w:lang w:val="ru-RU" w:eastAsia="en-US" w:bidi="ar-SA"/>
      </w:rPr>
    </w:lvl>
    <w:lvl w:ilvl="8" w:tplc="FFAE5DF2">
      <w:numFmt w:val="bullet"/>
      <w:lvlText w:val="•"/>
      <w:lvlJc w:val="left"/>
      <w:pPr>
        <w:ind w:left="2953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2C514ADB"/>
    <w:multiLevelType w:val="multilevel"/>
    <w:tmpl w:val="7E32B2A4"/>
    <w:lvl w:ilvl="0">
      <w:start w:val="8"/>
      <w:numFmt w:val="decimal"/>
      <w:lvlText w:val="%1"/>
      <w:lvlJc w:val="left"/>
      <w:pPr>
        <w:ind w:left="528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16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4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2DEF6D81"/>
    <w:multiLevelType w:val="hybridMultilevel"/>
    <w:tmpl w:val="6B181968"/>
    <w:lvl w:ilvl="0" w:tplc="2B54A5A8">
      <w:numFmt w:val="bullet"/>
      <w:lvlText w:val="-"/>
      <w:lvlJc w:val="left"/>
      <w:pPr>
        <w:ind w:left="51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1" w:tplc="C1486912">
      <w:numFmt w:val="bullet"/>
      <w:lvlText w:val="•"/>
      <w:lvlJc w:val="left"/>
      <w:pPr>
        <w:ind w:left="1418" w:hanging="214"/>
      </w:pPr>
      <w:rPr>
        <w:rFonts w:hint="default"/>
        <w:lang w:val="ru-RU" w:eastAsia="en-US" w:bidi="ar-SA"/>
      </w:rPr>
    </w:lvl>
    <w:lvl w:ilvl="2" w:tplc="52D2C4F4">
      <w:numFmt w:val="bullet"/>
      <w:lvlText w:val="•"/>
      <w:lvlJc w:val="left"/>
      <w:pPr>
        <w:ind w:left="2316" w:hanging="214"/>
      </w:pPr>
      <w:rPr>
        <w:rFonts w:hint="default"/>
        <w:lang w:val="ru-RU" w:eastAsia="en-US" w:bidi="ar-SA"/>
      </w:rPr>
    </w:lvl>
    <w:lvl w:ilvl="3" w:tplc="3A2E8776">
      <w:numFmt w:val="bullet"/>
      <w:lvlText w:val="•"/>
      <w:lvlJc w:val="left"/>
      <w:pPr>
        <w:ind w:left="3214" w:hanging="214"/>
      </w:pPr>
      <w:rPr>
        <w:rFonts w:hint="default"/>
        <w:lang w:val="ru-RU" w:eastAsia="en-US" w:bidi="ar-SA"/>
      </w:rPr>
    </w:lvl>
    <w:lvl w:ilvl="4" w:tplc="327406CA">
      <w:numFmt w:val="bullet"/>
      <w:lvlText w:val="•"/>
      <w:lvlJc w:val="left"/>
      <w:pPr>
        <w:ind w:left="4112" w:hanging="214"/>
      </w:pPr>
      <w:rPr>
        <w:rFonts w:hint="default"/>
        <w:lang w:val="ru-RU" w:eastAsia="en-US" w:bidi="ar-SA"/>
      </w:rPr>
    </w:lvl>
    <w:lvl w:ilvl="5" w:tplc="F454D40E">
      <w:numFmt w:val="bullet"/>
      <w:lvlText w:val="•"/>
      <w:lvlJc w:val="left"/>
      <w:pPr>
        <w:ind w:left="5010" w:hanging="214"/>
      </w:pPr>
      <w:rPr>
        <w:rFonts w:hint="default"/>
        <w:lang w:val="ru-RU" w:eastAsia="en-US" w:bidi="ar-SA"/>
      </w:rPr>
    </w:lvl>
    <w:lvl w:ilvl="6" w:tplc="B074D888">
      <w:numFmt w:val="bullet"/>
      <w:lvlText w:val="•"/>
      <w:lvlJc w:val="left"/>
      <w:pPr>
        <w:ind w:left="5908" w:hanging="214"/>
      </w:pPr>
      <w:rPr>
        <w:rFonts w:hint="default"/>
        <w:lang w:val="ru-RU" w:eastAsia="en-US" w:bidi="ar-SA"/>
      </w:rPr>
    </w:lvl>
    <w:lvl w:ilvl="7" w:tplc="78F4C362">
      <w:numFmt w:val="bullet"/>
      <w:lvlText w:val="•"/>
      <w:lvlJc w:val="left"/>
      <w:pPr>
        <w:ind w:left="6806" w:hanging="214"/>
      </w:pPr>
      <w:rPr>
        <w:rFonts w:hint="default"/>
        <w:lang w:val="ru-RU" w:eastAsia="en-US" w:bidi="ar-SA"/>
      </w:rPr>
    </w:lvl>
    <w:lvl w:ilvl="8" w:tplc="FD2AE840">
      <w:numFmt w:val="bullet"/>
      <w:lvlText w:val="•"/>
      <w:lvlJc w:val="left"/>
      <w:pPr>
        <w:ind w:left="7704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2FD36998"/>
    <w:multiLevelType w:val="hybridMultilevel"/>
    <w:tmpl w:val="62C21CA6"/>
    <w:lvl w:ilvl="0" w:tplc="51E67608">
      <w:numFmt w:val="bullet"/>
      <w:lvlText w:val="-"/>
      <w:lvlJc w:val="left"/>
      <w:pPr>
        <w:ind w:left="4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6"/>
        <w:szCs w:val="26"/>
        <w:lang w:val="ru-RU" w:eastAsia="en-US" w:bidi="ar-SA"/>
      </w:rPr>
    </w:lvl>
    <w:lvl w:ilvl="1" w:tplc="831E9A34">
      <w:numFmt w:val="bullet"/>
      <w:lvlText w:val="•"/>
      <w:lvlJc w:val="left"/>
      <w:pPr>
        <w:ind w:left="1346" w:hanging="212"/>
      </w:pPr>
      <w:rPr>
        <w:rFonts w:hint="default"/>
        <w:lang w:val="ru-RU" w:eastAsia="en-US" w:bidi="ar-SA"/>
      </w:rPr>
    </w:lvl>
    <w:lvl w:ilvl="2" w:tplc="267018EC">
      <w:numFmt w:val="bullet"/>
      <w:lvlText w:val="•"/>
      <w:lvlJc w:val="left"/>
      <w:pPr>
        <w:ind w:left="2252" w:hanging="212"/>
      </w:pPr>
      <w:rPr>
        <w:rFonts w:hint="default"/>
        <w:lang w:val="ru-RU" w:eastAsia="en-US" w:bidi="ar-SA"/>
      </w:rPr>
    </w:lvl>
    <w:lvl w:ilvl="3" w:tplc="798ED358"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  <w:lvl w:ilvl="4" w:tplc="5CC45250">
      <w:numFmt w:val="bullet"/>
      <w:lvlText w:val="•"/>
      <w:lvlJc w:val="left"/>
      <w:pPr>
        <w:ind w:left="4064" w:hanging="212"/>
      </w:pPr>
      <w:rPr>
        <w:rFonts w:hint="default"/>
        <w:lang w:val="ru-RU" w:eastAsia="en-US" w:bidi="ar-SA"/>
      </w:rPr>
    </w:lvl>
    <w:lvl w:ilvl="5" w:tplc="39909EC4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6" w:tplc="3D7E63C2">
      <w:numFmt w:val="bullet"/>
      <w:lvlText w:val="•"/>
      <w:lvlJc w:val="left"/>
      <w:pPr>
        <w:ind w:left="5876" w:hanging="212"/>
      </w:pPr>
      <w:rPr>
        <w:rFonts w:hint="default"/>
        <w:lang w:val="ru-RU" w:eastAsia="en-US" w:bidi="ar-SA"/>
      </w:rPr>
    </w:lvl>
    <w:lvl w:ilvl="7" w:tplc="6B5E561C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D1FE8562">
      <w:numFmt w:val="bullet"/>
      <w:lvlText w:val="•"/>
      <w:lvlJc w:val="left"/>
      <w:pPr>
        <w:ind w:left="7688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0AE1AC7"/>
    <w:multiLevelType w:val="hybridMultilevel"/>
    <w:tmpl w:val="EE889AF6"/>
    <w:lvl w:ilvl="0" w:tplc="43A46160">
      <w:start w:val="1"/>
      <w:numFmt w:val="decimal"/>
      <w:lvlText w:val="%1)"/>
      <w:lvlJc w:val="left"/>
      <w:pPr>
        <w:ind w:left="447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1"/>
        <w:sz w:val="26"/>
        <w:szCs w:val="26"/>
        <w:lang w:val="ru-RU" w:eastAsia="en-US" w:bidi="ar-SA"/>
      </w:rPr>
    </w:lvl>
    <w:lvl w:ilvl="1" w:tplc="0AAA5868">
      <w:numFmt w:val="bullet"/>
      <w:lvlText w:val="•"/>
      <w:lvlJc w:val="left"/>
      <w:pPr>
        <w:ind w:left="1346" w:hanging="248"/>
      </w:pPr>
      <w:rPr>
        <w:rFonts w:hint="default"/>
        <w:lang w:val="ru-RU" w:eastAsia="en-US" w:bidi="ar-SA"/>
      </w:rPr>
    </w:lvl>
    <w:lvl w:ilvl="2" w:tplc="18829F08">
      <w:numFmt w:val="bullet"/>
      <w:lvlText w:val="•"/>
      <w:lvlJc w:val="left"/>
      <w:pPr>
        <w:ind w:left="2252" w:hanging="248"/>
      </w:pPr>
      <w:rPr>
        <w:rFonts w:hint="default"/>
        <w:lang w:val="ru-RU" w:eastAsia="en-US" w:bidi="ar-SA"/>
      </w:rPr>
    </w:lvl>
    <w:lvl w:ilvl="3" w:tplc="72DA7D56">
      <w:numFmt w:val="bullet"/>
      <w:lvlText w:val="•"/>
      <w:lvlJc w:val="left"/>
      <w:pPr>
        <w:ind w:left="3158" w:hanging="248"/>
      </w:pPr>
      <w:rPr>
        <w:rFonts w:hint="default"/>
        <w:lang w:val="ru-RU" w:eastAsia="en-US" w:bidi="ar-SA"/>
      </w:rPr>
    </w:lvl>
    <w:lvl w:ilvl="4" w:tplc="EEA243A4">
      <w:numFmt w:val="bullet"/>
      <w:lvlText w:val="•"/>
      <w:lvlJc w:val="left"/>
      <w:pPr>
        <w:ind w:left="4064" w:hanging="248"/>
      </w:pPr>
      <w:rPr>
        <w:rFonts w:hint="default"/>
        <w:lang w:val="ru-RU" w:eastAsia="en-US" w:bidi="ar-SA"/>
      </w:rPr>
    </w:lvl>
    <w:lvl w:ilvl="5" w:tplc="5C42C4DE">
      <w:numFmt w:val="bullet"/>
      <w:lvlText w:val="•"/>
      <w:lvlJc w:val="left"/>
      <w:pPr>
        <w:ind w:left="4970" w:hanging="248"/>
      </w:pPr>
      <w:rPr>
        <w:rFonts w:hint="default"/>
        <w:lang w:val="ru-RU" w:eastAsia="en-US" w:bidi="ar-SA"/>
      </w:rPr>
    </w:lvl>
    <w:lvl w:ilvl="6" w:tplc="0F6AC44C">
      <w:numFmt w:val="bullet"/>
      <w:lvlText w:val="•"/>
      <w:lvlJc w:val="left"/>
      <w:pPr>
        <w:ind w:left="5876" w:hanging="248"/>
      </w:pPr>
      <w:rPr>
        <w:rFonts w:hint="default"/>
        <w:lang w:val="ru-RU" w:eastAsia="en-US" w:bidi="ar-SA"/>
      </w:rPr>
    </w:lvl>
    <w:lvl w:ilvl="7" w:tplc="0EBC87FA">
      <w:numFmt w:val="bullet"/>
      <w:lvlText w:val="•"/>
      <w:lvlJc w:val="left"/>
      <w:pPr>
        <w:ind w:left="6782" w:hanging="248"/>
      </w:pPr>
      <w:rPr>
        <w:rFonts w:hint="default"/>
        <w:lang w:val="ru-RU" w:eastAsia="en-US" w:bidi="ar-SA"/>
      </w:rPr>
    </w:lvl>
    <w:lvl w:ilvl="8" w:tplc="F58C8F50">
      <w:numFmt w:val="bullet"/>
      <w:lvlText w:val="•"/>
      <w:lvlJc w:val="left"/>
      <w:pPr>
        <w:ind w:left="7688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45AF16E9"/>
    <w:multiLevelType w:val="multilevel"/>
    <w:tmpl w:val="C8A4AE9E"/>
    <w:lvl w:ilvl="0">
      <w:start w:val="9"/>
      <w:numFmt w:val="decimal"/>
      <w:lvlText w:val="%1"/>
      <w:lvlJc w:val="left"/>
      <w:pPr>
        <w:ind w:left="471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4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446"/>
      </w:pPr>
      <w:rPr>
        <w:rFonts w:hint="default"/>
        <w:lang w:val="ru-RU" w:eastAsia="en-US" w:bidi="ar-SA"/>
      </w:rPr>
    </w:lvl>
  </w:abstractNum>
  <w:abstractNum w:abstractNumId="8" w15:restartNumberingAfterBreak="0">
    <w:nsid w:val="4A682C93"/>
    <w:multiLevelType w:val="multilevel"/>
    <w:tmpl w:val="69820A14"/>
    <w:lvl w:ilvl="0">
      <w:start w:val="1"/>
      <w:numFmt w:val="decimal"/>
      <w:lvlText w:val="%1"/>
      <w:lvlJc w:val="left"/>
      <w:pPr>
        <w:ind w:left="1122" w:hanging="9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2" w:hanging="9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101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32" w:hanging="4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1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340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80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921" w:hanging="419"/>
      </w:pPr>
      <w:rPr>
        <w:rFonts w:hint="default"/>
        <w:lang w:val="ru-RU" w:eastAsia="en-US" w:bidi="ar-SA"/>
      </w:rPr>
    </w:lvl>
  </w:abstractNum>
  <w:abstractNum w:abstractNumId="9" w15:restartNumberingAfterBreak="0">
    <w:nsid w:val="58F16653"/>
    <w:multiLevelType w:val="multilevel"/>
    <w:tmpl w:val="ECE490D0"/>
    <w:lvl w:ilvl="0">
      <w:start w:val="1"/>
      <w:numFmt w:val="decimal"/>
      <w:lvlText w:val="%1."/>
      <w:lvlJc w:val="left"/>
      <w:pPr>
        <w:ind w:left="1226" w:hanging="211"/>
        <w:jc w:val="right"/>
      </w:pPr>
      <w:rPr>
        <w:rFonts w:hint="default"/>
        <w:spacing w:val="-32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08" w:hanging="3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3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2" w:hanging="34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0B52"/>
    <w:rsid w:val="001B55E8"/>
    <w:rsid w:val="003C24CF"/>
    <w:rsid w:val="00627E06"/>
    <w:rsid w:val="006E2DF8"/>
    <w:rsid w:val="00790B52"/>
    <w:rsid w:val="00883F32"/>
    <w:rsid w:val="0099054E"/>
    <w:rsid w:val="00994273"/>
    <w:rsid w:val="00AE144D"/>
    <w:rsid w:val="00F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2AF8DB"/>
  <w15:docId w15:val="{FD4BAE97-9734-4206-8CF3-A779C898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98"/>
      <w:ind w:left="1647" w:right="2095"/>
      <w:jc w:val="center"/>
    </w:pPr>
    <w:rPr>
      <w:b/>
      <w:bCs/>
      <w:sz w:val="37"/>
      <w:szCs w:val="37"/>
    </w:rPr>
  </w:style>
  <w:style w:type="paragraph" w:styleId="a5">
    <w:name w:val="List Paragraph"/>
    <w:basedOn w:val="a"/>
    <w:uiPriority w:val="1"/>
    <w:qFormat/>
    <w:pPr>
      <w:ind w:left="449" w:firstLine="654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6E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42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427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2022-04-20T06:34:00Z</cp:lastPrinted>
  <dcterms:created xsi:type="dcterms:W3CDTF">2022-03-23T05:11:00Z</dcterms:created>
  <dcterms:modified xsi:type="dcterms:W3CDTF">2022-04-20T09:35:00Z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2022-04-20T00:00:00Z</vt:filetime>
  </property>
</Properties>
</file>