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06" w:rsidRDefault="00952406" w:rsidP="00384B39">
      <w:pPr>
        <w:shd w:val="clear" w:color="auto" w:fill="FFFFFF"/>
        <w:tabs>
          <w:tab w:val="left" w:pos="1589"/>
        </w:tabs>
        <w:jc w:val="both"/>
        <w:rPr>
          <w:rFonts w:eastAsia="Times New Roman"/>
          <w:sz w:val="28"/>
          <w:szCs w:val="28"/>
        </w:rPr>
      </w:pPr>
      <w:bookmarkStart w:id="0" w:name="_GoBack"/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6121975" cy="777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б орган питания.jpg"/>
                    <pic:cNvPicPr/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84"/>
                    <a:stretch/>
                  </pic:blipFill>
                  <pic:spPr bwMode="auto">
                    <a:xfrm>
                      <a:off x="0" y="0"/>
                      <a:ext cx="6122035" cy="7772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2774F" w:rsidRPr="00384B39" w:rsidRDefault="0052774F" w:rsidP="00384B39">
      <w:pPr>
        <w:shd w:val="clear" w:color="auto" w:fill="FFFFFF"/>
        <w:tabs>
          <w:tab w:val="left" w:pos="1589"/>
        </w:tabs>
        <w:jc w:val="both"/>
        <w:rPr>
          <w:sz w:val="28"/>
          <w:szCs w:val="28"/>
        </w:rPr>
      </w:pPr>
      <w:r w:rsidRPr="00384B39">
        <w:rPr>
          <w:rFonts w:eastAsia="Times New Roman"/>
          <w:sz w:val="28"/>
          <w:szCs w:val="28"/>
        </w:rPr>
        <w:t>общеобразовательном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proofErr w:type="gramStart"/>
      <w:r w:rsidRPr="00384B39">
        <w:rPr>
          <w:rFonts w:eastAsia="Times New Roman"/>
          <w:sz w:val="28"/>
          <w:szCs w:val="28"/>
        </w:rPr>
        <w:t>учреждении</w:t>
      </w:r>
      <w:proofErr w:type="gramEnd"/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осуществляют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муниципальные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органы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управления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образованием.</w:t>
      </w:r>
    </w:p>
    <w:p w:rsidR="0052774F" w:rsidRPr="00384B39" w:rsidRDefault="0052774F" w:rsidP="00384B39">
      <w:pPr>
        <w:shd w:val="clear" w:color="auto" w:fill="FFFFFF"/>
        <w:tabs>
          <w:tab w:val="left" w:pos="1282"/>
        </w:tabs>
        <w:jc w:val="both"/>
        <w:rPr>
          <w:sz w:val="28"/>
          <w:szCs w:val="28"/>
        </w:rPr>
      </w:pPr>
      <w:r w:rsidRPr="00384B39">
        <w:rPr>
          <w:sz w:val="28"/>
          <w:szCs w:val="28"/>
        </w:rPr>
        <w:t>3.4.</w:t>
      </w:r>
      <w:proofErr w:type="gramStart"/>
      <w:r w:rsidRPr="00384B39">
        <w:rPr>
          <w:rFonts w:eastAsia="Times New Roman"/>
          <w:sz w:val="28"/>
          <w:szCs w:val="28"/>
        </w:rPr>
        <w:t>Контроль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за</w:t>
      </w:r>
      <w:proofErr w:type="gramEnd"/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организацией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питания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в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общеобразовательном учреждении,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своевременным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его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финансированием, целевым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использованием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бюджетных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средств,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направляемых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на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питание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обучающихся, осуществляют муниципальные органы управления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образованием.</w:t>
      </w:r>
    </w:p>
    <w:p w:rsidR="0052774F" w:rsidRPr="00384B39" w:rsidRDefault="0052774F" w:rsidP="00384B39">
      <w:pPr>
        <w:shd w:val="clear" w:color="auto" w:fill="FFFFFF"/>
        <w:tabs>
          <w:tab w:val="left" w:pos="1272"/>
        </w:tabs>
        <w:jc w:val="both"/>
        <w:rPr>
          <w:sz w:val="28"/>
          <w:szCs w:val="28"/>
        </w:rPr>
      </w:pPr>
      <w:proofErr w:type="gramStart"/>
      <w:r w:rsidRPr="00384B39">
        <w:rPr>
          <w:sz w:val="28"/>
          <w:szCs w:val="28"/>
        </w:rPr>
        <w:t>3.5.</w:t>
      </w:r>
      <w:r w:rsidRPr="00384B39">
        <w:rPr>
          <w:rFonts w:eastAsia="Times New Roman"/>
          <w:sz w:val="28"/>
          <w:szCs w:val="28"/>
        </w:rPr>
        <w:t>Контроль за организацией питания обучающихся в общеобразовательном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lastRenderedPageBreak/>
        <w:t>учреждении,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соблюдением ежедневного меню питания осуществляет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руководитель образовательного учреждения,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дежурный администратор, общественная комиссия.</w:t>
      </w:r>
      <w:proofErr w:type="gramEnd"/>
    </w:p>
    <w:p w:rsidR="0052774F" w:rsidRPr="00384B39" w:rsidRDefault="0052774F" w:rsidP="00384B39">
      <w:pPr>
        <w:shd w:val="clear" w:color="auto" w:fill="FFFFFF"/>
        <w:jc w:val="both"/>
        <w:rPr>
          <w:sz w:val="28"/>
          <w:szCs w:val="28"/>
        </w:rPr>
      </w:pPr>
      <w:r w:rsidRPr="00384B39">
        <w:rPr>
          <w:b/>
          <w:bCs/>
          <w:sz w:val="28"/>
          <w:szCs w:val="28"/>
          <w:lang w:val="en-US"/>
        </w:rPr>
        <w:t>IV</w:t>
      </w:r>
      <w:r w:rsidRPr="00384B39">
        <w:rPr>
          <w:b/>
          <w:bCs/>
          <w:sz w:val="28"/>
          <w:szCs w:val="28"/>
        </w:rPr>
        <w:t xml:space="preserve">. </w:t>
      </w:r>
      <w:r w:rsidRPr="00384B39">
        <w:rPr>
          <w:rFonts w:eastAsia="Times New Roman"/>
          <w:b/>
          <w:bCs/>
          <w:sz w:val="28"/>
          <w:szCs w:val="28"/>
        </w:rPr>
        <w:t>Организация питания</w:t>
      </w:r>
    </w:p>
    <w:p w:rsidR="0052774F" w:rsidRPr="00384B39" w:rsidRDefault="0052774F" w:rsidP="00384B39">
      <w:pPr>
        <w:shd w:val="clear" w:color="auto" w:fill="FFFFFF"/>
        <w:tabs>
          <w:tab w:val="left" w:pos="1301"/>
        </w:tabs>
        <w:jc w:val="both"/>
        <w:rPr>
          <w:sz w:val="28"/>
          <w:szCs w:val="28"/>
        </w:rPr>
      </w:pPr>
      <w:r w:rsidRPr="00384B39">
        <w:rPr>
          <w:sz w:val="28"/>
          <w:szCs w:val="28"/>
        </w:rPr>
        <w:t>4.1.</w:t>
      </w:r>
      <w:r w:rsidRPr="00384B39">
        <w:rPr>
          <w:rFonts w:eastAsia="Times New Roman"/>
          <w:sz w:val="28"/>
          <w:szCs w:val="28"/>
        </w:rPr>
        <w:t>В общеобразовательном учреждении в соответствии с установленными требованиями</w:t>
      </w:r>
      <w:r w:rsid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СанПиН должны быть созданы следующие условия для организации питания учащихся:</w:t>
      </w:r>
    </w:p>
    <w:p w:rsidR="0052774F" w:rsidRPr="00384B39" w:rsidRDefault="0052774F" w:rsidP="00384B39">
      <w:pPr>
        <w:numPr>
          <w:ilvl w:val="0"/>
          <w:numId w:val="2"/>
        </w:numPr>
        <w:shd w:val="clear" w:color="auto" w:fill="FFFFFF"/>
        <w:tabs>
          <w:tab w:val="left" w:pos="706"/>
        </w:tabs>
        <w:ind w:left="706"/>
        <w:jc w:val="both"/>
        <w:rPr>
          <w:rFonts w:eastAsia="Times New Roman"/>
          <w:sz w:val="28"/>
          <w:szCs w:val="28"/>
        </w:rPr>
      </w:pPr>
      <w:r w:rsidRPr="00384B39">
        <w:rPr>
          <w:rFonts w:eastAsia="Times New Roman"/>
          <w:sz w:val="28"/>
          <w:szCs w:val="28"/>
        </w:rPr>
        <w:t>предусмотрены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производственные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помещения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для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хранения и приготовления пищи,</w:t>
      </w:r>
      <w:r w:rsid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полностью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оснащенные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необходимым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оборудованием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(торгово-технологическим,</w:t>
      </w:r>
      <w:r w:rsid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 xml:space="preserve">холодильным, </w:t>
      </w:r>
      <w:proofErr w:type="spellStart"/>
      <w:r w:rsidRPr="00384B39">
        <w:rPr>
          <w:rFonts w:eastAsia="Times New Roman"/>
          <w:sz w:val="28"/>
          <w:szCs w:val="28"/>
        </w:rPr>
        <w:t>весоизмерительным</w:t>
      </w:r>
      <w:proofErr w:type="spellEnd"/>
      <w:r w:rsidRPr="00384B39">
        <w:rPr>
          <w:rFonts w:eastAsia="Times New Roman"/>
          <w:sz w:val="28"/>
          <w:szCs w:val="28"/>
        </w:rPr>
        <w:t>), инвентарем;</w:t>
      </w:r>
    </w:p>
    <w:p w:rsidR="0052774F" w:rsidRPr="00384B39" w:rsidRDefault="0052774F" w:rsidP="00384B39">
      <w:pPr>
        <w:numPr>
          <w:ilvl w:val="0"/>
          <w:numId w:val="2"/>
        </w:numPr>
        <w:shd w:val="clear" w:color="auto" w:fill="FFFFFF"/>
        <w:tabs>
          <w:tab w:val="left" w:pos="706"/>
        </w:tabs>
        <w:ind w:left="706"/>
        <w:jc w:val="both"/>
        <w:rPr>
          <w:rFonts w:eastAsia="Times New Roman"/>
          <w:sz w:val="28"/>
          <w:szCs w:val="28"/>
        </w:rPr>
      </w:pPr>
      <w:r w:rsidRPr="00384B39">
        <w:rPr>
          <w:rFonts w:eastAsia="Times New Roman"/>
          <w:sz w:val="28"/>
          <w:szCs w:val="28"/>
        </w:rPr>
        <w:t>предусмотрены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помещения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для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приема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пищи,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снабженные соответствующей</w:t>
      </w:r>
      <w:r w:rsid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мебелью;</w:t>
      </w:r>
    </w:p>
    <w:p w:rsidR="0052774F" w:rsidRPr="00384B39" w:rsidRDefault="0052774F" w:rsidP="00384B39">
      <w:pPr>
        <w:numPr>
          <w:ilvl w:val="0"/>
          <w:numId w:val="2"/>
        </w:numPr>
        <w:shd w:val="clear" w:color="auto" w:fill="FFFFFF"/>
        <w:tabs>
          <w:tab w:val="left" w:pos="706"/>
        </w:tabs>
        <w:ind w:left="706"/>
        <w:jc w:val="both"/>
        <w:rPr>
          <w:rFonts w:eastAsia="Times New Roman"/>
          <w:sz w:val="28"/>
          <w:szCs w:val="28"/>
        </w:rPr>
      </w:pPr>
      <w:r w:rsidRPr="00384B39">
        <w:rPr>
          <w:rFonts w:eastAsia="Times New Roman"/>
          <w:sz w:val="28"/>
          <w:szCs w:val="28"/>
        </w:rPr>
        <w:t>разработан и утвержден порядок питания учащихся (режим работы столовой, буфетов,</w:t>
      </w:r>
      <w:r w:rsid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время перемен для принятия пищи, график отпуска питания, порядок оформления</w:t>
      </w:r>
      <w:r w:rsid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заявок и журнала учета количества питающихся и др.).</w:t>
      </w:r>
    </w:p>
    <w:p w:rsidR="0052774F" w:rsidRPr="00384B39" w:rsidRDefault="0052774F" w:rsidP="00384B39">
      <w:pPr>
        <w:shd w:val="clear" w:color="auto" w:fill="FFFFFF"/>
        <w:tabs>
          <w:tab w:val="left" w:pos="1301"/>
        </w:tabs>
        <w:jc w:val="both"/>
        <w:rPr>
          <w:sz w:val="28"/>
          <w:szCs w:val="28"/>
        </w:rPr>
      </w:pPr>
      <w:r w:rsidRPr="00384B39">
        <w:rPr>
          <w:sz w:val="28"/>
          <w:szCs w:val="28"/>
        </w:rPr>
        <w:t>4.2.</w:t>
      </w:r>
      <w:r w:rsidRPr="00384B39">
        <w:rPr>
          <w:rFonts w:eastAsia="Times New Roman"/>
          <w:sz w:val="28"/>
          <w:szCs w:val="28"/>
        </w:rPr>
        <w:t xml:space="preserve">С целью </w:t>
      </w:r>
      <w:proofErr w:type="gramStart"/>
      <w:r w:rsidRPr="00384B39">
        <w:rPr>
          <w:rFonts w:eastAsia="Times New Roman"/>
          <w:sz w:val="28"/>
          <w:szCs w:val="28"/>
        </w:rPr>
        <w:t>контроля за</w:t>
      </w:r>
      <w:proofErr w:type="gramEnd"/>
      <w:r w:rsidRPr="00384B39">
        <w:rPr>
          <w:rFonts w:eastAsia="Times New Roman"/>
          <w:sz w:val="28"/>
          <w:szCs w:val="28"/>
        </w:rPr>
        <w:t xml:space="preserve"> организацией и качеством питания в общеобразовательном</w:t>
      </w:r>
      <w:r w:rsid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учреждении могут быть созданы общественные комиссии.</w:t>
      </w:r>
    </w:p>
    <w:p w:rsidR="0052774F" w:rsidRPr="00384B39" w:rsidRDefault="0052774F" w:rsidP="00384B39">
      <w:pPr>
        <w:shd w:val="clear" w:color="auto" w:fill="FFFFFF"/>
        <w:tabs>
          <w:tab w:val="left" w:pos="1382"/>
        </w:tabs>
        <w:jc w:val="both"/>
        <w:rPr>
          <w:sz w:val="28"/>
          <w:szCs w:val="28"/>
        </w:rPr>
      </w:pPr>
      <w:r w:rsidRPr="00384B39">
        <w:rPr>
          <w:sz w:val="28"/>
          <w:szCs w:val="28"/>
        </w:rPr>
        <w:t>4.3.</w:t>
      </w:r>
      <w:r w:rsidRPr="00384B39">
        <w:rPr>
          <w:rFonts w:eastAsia="Times New Roman"/>
          <w:sz w:val="28"/>
          <w:szCs w:val="28"/>
        </w:rPr>
        <w:t>В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общеобразовательном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учреждении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приказом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руководителя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определяется</w:t>
      </w:r>
      <w:r w:rsid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ответственный, осуществляющий контроль:</w:t>
      </w:r>
    </w:p>
    <w:p w:rsidR="0052774F" w:rsidRPr="00384B39" w:rsidRDefault="0052774F" w:rsidP="00384B39">
      <w:pPr>
        <w:numPr>
          <w:ilvl w:val="0"/>
          <w:numId w:val="3"/>
        </w:numPr>
        <w:shd w:val="clear" w:color="auto" w:fill="FFFFFF"/>
        <w:tabs>
          <w:tab w:val="left" w:pos="701"/>
        </w:tabs>
        <w:ind w:left="701"/>
        <w:jc w:val="both"/>
        <w:rPr>
          <w:rFonts w:eastAsia="Times New Roman"/>
          <w:sz w:val="28"/>
          <w:szCs w:val="28"/>
        </w:rPr>
      </w:pPr>
      <w:r w:rsidRPr="00384B39">
        <w:rPr>
          <w:rFonts w:eastAsia="Times New Roman"/>
          <w:sz w:val="28"/>
          <w:szCs w:val="28"/>
        </w:rPr>
        <w:t>за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посещением столовой учащимися,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учетом количества фактически отпущенных</w:t>
      </w:r>
      <w:r w:rsid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бесплатных завтраков и обедов;</w:t>
      </w:r>
    </w:p>
    <w:p w:rsidR="0052774F" w:rsidRPr="00384B39" w:rsidRDefault="0052774F" w:rsidP="00384B39">
      <w:pPr>
        <w:numPr>
          <w:ilvl w:val="0"/>
          <w:numId w:val="3"/>
        </w:numPr>
        <w:shd w:val="clear" w:color="auto" w:fill="FFFFFF"/>
        <w:tabs>
          <w:tab w:val="left" w:pos="701"/>
        </w:tabs>
        <w:ind w:left="701"/>
        <w:jc w:val="both"/>
        <w:rPr>
          <w:rFonts w:eastAsia="Times New Roman"/>
          <w:sz w:val="28"/>
          <w:szCs w:val="28"/>
        </w:rPr>
      </w:pPr>
      <w:r w:rsidRPr="00384B39">
        <w:rPr>
          <w:rFonts w:eastAsia="Times New Roman"/>
          <w:sz w:val="28"/>
          <w:szCs w:val="28"/>
        </w:rPr>
        <w:t>за санитарным состоянием пищеблока и обеденного зала;</w:t>
      </w:r>
    </w:p>
    <w:p w:rsidR="0052774F" w:rsidRPr="00384B39" w:rsidRDefault="0052774F" w:rsidP="00384B39">
      <w:pPr>
        <w:numPr>
          <w:ilvl w:val="0"/>
          <w:numId w:val="3"/>
        </w:numPr>
        <w:shd w:val="clear" w:color="auto" w:fill="FFFFFF"/>
        <w:tabs>
          <w:tab w:val="left" w:pos="701"/>
        </w:tabs>
        <w:ind w:left="701"/>
        <w:jc w:val="both"/>
        <w:rPr>
          <w:rFonts w:eastAsia="Times New Roman"/>
          <w:sz w:val="28"/>
          <w:szCs w:val="28"/>
        </w:rPr>
      </w:pPr>
      <w:r w:rsidRPr="00384B39">
        <w:rPr>
          <w:rFonts w:eastAsia="Times New Roman"/>
          <w:sz w:val="28"/>
          <w:szCs w:val="28"/>
        </w:rPr>
        <w:t>за исполнением поставщиками услуг по организации школьного питания, условий</w:t>
      </w:r>
      <w:r w:rsid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заключённых договоров и муниципальных контрактов;</w:t>
      </w:r>
    </w:p>
    <w:p w:rsidR="0052774F" w:rsidRPr="00384B39" w:rsidRDefault="0052774F" w:rsidP="00384B39">
      <w:pPr>
        <w:numPr>
          <w:ilvl w:val="0"/>
          <w:numId w:val="3"/>
        </w:numPr>
        <w:shd w:val="clear" w:color="auto" w:fill="FFFFFF"/>
        <w:tabs>
          <w:tab w:val="left" w:pos="701"/>
        </w:tabs>
        <w:ind w:left="701"/>
        <w:jc w:val="both"/>
        <w:rPr>
          <w:rFonts w:eastAsia="Times New Roman"/>
          <w:sz w:val="28"/>
          <w:szCs w:val="28"/>
        </w:rPr>
      </w:pPr>
      <w:r w:rsidRPr="00384B39">
        <w:rPr>
          <w:rFonts w:eastAsia="Times New Roman"/>
          <w:sz w:val="28"/>
          <w:szCs w:val="28"/>
        </w:rPr>
        <w:t>за ведением документов отчётности по организации питания и др.</w:t>
      </w:r>
    </w:p>
    <w:p w:rsidR="0052774F" w:rsidRPr="00384B39" w:rsidRDefault="0052774F" w:rsidP="00384B39">
      <w:pPr>
        <w:shd w:val="clear" w:color="auto" w:fill="FFFFFF"/>
        <w:tabs>
          <w:tab w:val="left" w:pos="1459"/>
        </w:tabs>
        <w:jc w:val="both"/>
        <w:rPr>
          <w:sz w:val="28"/>
          <w:szCs w:val="28"/>
        </w:rPr>
      </w:pPr>
      <w:r w:rsidRPr="00384B39">
        <w:rPr>
          <w:sz w:val="28"/>
          <w:szCs w:val="28"/>
        </w:rPr>
        <w:t>4.4.</w:t>
      </w:r>
      <w:r w:rsidRPr="00384B39">
        <w:rPr>
          <w:rFonts w:eastAsia="Times New Roman"/>
          <w:sz w:val="28"/>
          <w:szCs w:val="28"/>
        </w:rPr>
        <w:t>Проверку качества пищи, соблюдение рецептур и технологических режимов</w:t>
      </w:r>
      <w:r w:rsid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осуществляет медицинский работник общеобразовательного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учреждения или заведующая</w:t>
      </w:r>
      <w:r w:rsid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 xml:space="preserve">столовой (по согласованию). Результаты проверки ежедневно заносятся в </w:t>
      </w:r>
      <w:proofErr w:type="spellStart"/>
      <w:r w:rsidRPr="00384B39">
        <w:rPr>
          <w:rFonts w:eastAsia="Times New Roman"/>
          <w:sz w:val="28"/>
          <w:szCs w:val="28"/>
        </w:rPr>
        <w:t>бракеражный</w:t>
      </w:r>
      <w:proofErr w:type="spellEnd"/>
      <w:r w:rsidRPr="00384B39">
        <w:rPr>
          <w:rFonts w:eastAsia="Times New Roman"/>
          <w:sz w:val="28"/>
          <w:szCs w:val="28"/>
        </w:rPr>
        <w:t xml:space="preserve"> журнал.</w:t>
      </w:r>
      <w:r w:rsid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Руководитель общеобразовательного учреждения ежедневно утверждает меню.</w:t>
      </w:r>
    </w:p>
    <w:p w:rsidR="0052774F" w:rsidRPr="00384B39" w:rsidRDefault="0052774F" w:rsidP="00384B39">
      <w:pPr>
        <w:numPr>
          <w:ilvl w:val="0"/>
          <w:numId w:val="4"/>
        </w:numPr>
        <w:shd w:val="clear" w:color="auto" w:fill="FFFFFF"/>
        <w:tabs>
          <w:tab w:val="left" w:pos="1253"/>
        </w:tabs>
        <w:jc w:val="both"/>
        <w:rPr>
          <w:sz w:val="28"/>
          <w:szCs w:val="28"/>
        </w:rPr>
      </w:pPr>
      <w:r w:rsidRPr="00384B39">
        <w:rPr>
          <w:rFonts w:eastAsia="Times New Roman"/>
          <w:sz w:val="28"/>
          <w:szCs w:val="28"/>
        </w:rPr>
        <w:t>За счёт средств областного бюджета может быть организовано дополнительное</w:t>
      </w:r>
      <w:r w:rsid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питание обучающихся.</w:t>
      </w:r>
    </w:p>
    <w:p w:rsidR="0052774F" w:rsidRPr="00384B39" w:rsidRDefault="0052774F" w:rsidP="00384B39">
      <w:pPr>
        <w:numPr>
          <w:ilvl w:val="0"/>
          <w:numId w:val="4"/>
        </w:numPr>
        <w:shd w:val="clear" w:color="auto" w:fill="FFFFFF"/>
        <w:tabs>
          <w:tab w:val="left" w:pos="1253"/>
        </w:tabs>
        <w:jc w:val="both"/>
        <w:rPr>
          <w:sz w:val="28"/>
          <w:szCs w:val="28"/>
        </w:rPr>
      </w:pPr>
      <w:r w:rsidRPr="00384B39">
        <w:rPr>
          <w:rFonts w:eastAsia="Times New Roman"/>
          <w:sz w:val="28"/>
          <w:szCs w:val="28"/>
        </w:rPr>
        <w:t>За питание учащимся, обучающимся по состоянию здоровья на дому, детям,</w:t>
      </w:r>
      <w:r w:rsid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имеющим соответствующие медицинские показания, производятся компенсационные выплаты.</w:t>
      </w:r>
    </w:p>
    <w:p w:rsidR="0052774F" w:rsidRPr="00384B39" w:rsidRDefault="0052774F" w:rsidP="00384B39">
      <w:pPr>
        <w:numPr>
          <w:ilvl w:val="0"/>
          <w:numId w:val="4"/>
        </w:numPr>
        <w:shd w:val="clear" w:color="auto" w:fill="FFFFFF"/>
        <w:tabs>
          <w:tab w:val="left" w:pos="1253"/>
        </w:tabs>
        <w:jc w:val="both"/>
        <w:rPr>
          <w:sz w:val="28"/>
          <w:szCs w:val="28"/>
        </w:rPr>
      </w:pPr>
      <w:r w:rsidRPr="00384B39">
        <w:rPr>
          <w:rFonts w:eastAsia="Times New Roman"/>
          <w:sz w:val="28"/>
          <w:szCs w:val="28"/>
        </w:rPr>
        <w:t>Функционирование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школьной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столовой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возможно при наличии:</w:t>
      </w:r>
    </w:p>
    <w:p w:rsidR="0052774F" w:rsidRPr="00384B39" w:rsidRDefault="0052774F" w:rsidP="00384B39">
      <w:pPr>
        <w:pStyle w:val="a5"/>
        <w:numPr>
          <w:ilvl w:val="0"/>
          <w:numId w:val="6"/>
        </w:numPr>
        <w:shd w:val="clear" w:color="auto" w:fill="FFFFFF"/>
        <w:tabs>
          <w:tab w:val="right" w:pos="9941"/>
        </w:tabs>
        <w:jc w:val="both"/>
        <w:rPr>
          <w:sz w:val="28"/>
          <w:szCs w:val="28"/>
        </w:rPr>
      </w:pPr>
      <w:r w:rsidRPr="00384B39">
        <w:rPr>
          <w:rFonts w:eastAsia="Times New Roman"/>
          <w:sz w:val="28"/>
          <w:szCs w:val="28"/>
        </w:rPr>
        <w:t>заключения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надзорных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органов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о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соответствии помещений (пищеблока)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СанПиН;</w:t>
      </w:r>
    </w:p>
    <w:p w:rsidR="008971DF" w:rsidRPr="00384B39" w:rsidRDefault="0052774F" w:rsidP="00384B39">
      <w:pPr>
        <w:pStyle w:val="a5"/>
        <w:numPr>
          <w:ilvl w:val="0"/>
          <w:numId w:val="6"/>
        </w:numPr>
        <w:shd w:val="clear" w:color="auto" w:fill="FFFFFF"/>
        <w:tabs>
          <w:tab w:val="right" w:pos="9639"/>
        </w:tabs>
        <w:jc w:val="both"/>
        <w:rPr>
          <w:sz w:val="28"/>
          <w:szCs w:val="28"/>
        </w:rPr>
      </w:pPr>
      <w:proofErr w:type="gramStart"/>
      <w:r w:rsidRPr="00384B39">
        <w:rPr>
          <w:rFonts w:eastAsia="Times New Roman"/>
          <w:sz w:val="28"/>
          <w:szCs w:val="28"/>
        </w:rPr>
        <w:t>примерных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цикличных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недельных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(двухнедельным) меню и ассортиментног</w:t>
      </w:r>
      <w:r w:rsidR="00384B39" w:rsidRPr="00384B39">
        <w:rPr>
          <w:rFonts w:eastAsia="Times New Roman"/>
          <w:sz w:val="28"/>
          <w:szCs w:val="28"/>
        </w:rPr>
        <w:t xml:space="preserve">о </w:t>
      </w:r>
      <w:r w:rsidRPr="00384B39">
        <w:rPr>
          <w:rFonts w:eastAsia="Times New Roman"/>
          <w:sz w:val="28"/>
          <w:szCs w:val="28"/>
        </w:rPr>
        <w:t>перечня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буфетной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продукции,</w:t>
      </w:r>
      <w:r w:rsidRPr="00384B39">
        <w:rPr>
          <w:rFonts w:eastAsia="Times New Roman"/>
          <w:sz w:val="28"/>
          <w:szCs w:val="28"/>
        </w:rPr>
        <w:tab/>
        <w:t xml:space="preserve">согласованных с ТУ </w:t>
      </w:r>
      <w:proofErr w:type="spellStart"/>
      <w:r w:rsidRPr="00384B39">
        <w:rPr>
          <w:rFonts w:eastAsia="Times New Roman"/>
          <w:sz w:val="28"/>
          <w:szCs w:val="28"/>
        </w:rPr>
        <w:t>Роспотребнадзора</w:t>
      </w:r>
      <w:proofErr w:type="spellEnd"/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по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Орловской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="008971DF" w:rsidRPr="00384B39">
        <w:rPr>
          <w:rFonts w:eastAsia="Times New Roman"/>
          <w:sz w:val="28"/>
          <w:szCs w:val="28"/>
        </w:rPr>
        <w:t>области, наличии нормативно-технологической документации.</w:t>
      </w:r>
      <w:proofErr w:type="gramEnd"/>
    </w:p>
    <w:p w:rsidR="008971DF" w:rsidRPr="00384B39" w:rsidRDefault="008971DF" w:rsidP="00384B39">
      <w:pPr>
        <w:shd w:val="clear" w:color="auto" w:fill="FFFFFF"/>
        <w:jc w:val="both"/>
        <w:rPr>
          <w:sz w:val="28"/>
          <w:szCs w:val="28"/>
        </w:rPr>
      </w:pPr>
      <w:r w:rsidRPr="00384B39">
        <w:rPr>
          <w:sz w:val="28"/>
          <w:szCs w:val="28"/>
        </w:rPr>
        <w:lastRenderedPageBreak/>
        <w:t>4.8</w:t>
      </w:r>
      <w:r w:rsidR="00384B39" w:rsidRPr="00384B39">
        <w:rPr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Ответственность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за функционирование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школьной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столовой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в</w:t>
      </w:r>
      <w:r w:rsidR="00384B39" w:rsidRPr="00384B39">
        <w:rPr>
          <w:rFonts w:eastAsia="Times New Roman"/>
          <w:sz w:val="28"/>
          <w:szCs w:val="28"/>
        </w:rPr>
        <w:t xml:space="preserve"> </w:t>
      </w:r>
      <w:r w:rsidRPr="00384B39">
        <w:rPr>
          <w:rFonts w:eastAsia="Times New Roman"/>
          <w:sz w:val="28"/>
          <w:szCs w:val="28"/>
        </w:rPr>
        <w:t>соответствии требованиями санитарных правил и норм несет руководитель учреждения.</w:t>
      </w:r>
    </w:p>
    <w:p w:rsidR="0052774F" w:rsidRPr="00384B39" w:rsidRDefault="0052774F" w:rsidP="00384B39">
      <w:pPr>
        <w:shd w:val="clear" w:color="auto" w:fill="FFFFFF"/>
        <w:jc w:val="both"/>
        <w:rPr>
          <w:sz w:val="28"/>
          <w:szCs w:val="28"/>
        </w:rPr>
      </w:pPr>
    </w:p>
    <w:sectPr w:rsidR="0052774F" w:rsidRPr="00384B39" w:rsidSect="00384B39">
      <w:type w:val="continuous"/>
      <w:pgSz w:w="11909" w:h="16834"/>
      <w:pgMar w:top="1134" w:right="567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749E38"/>
    <w:lvl w:ilvl="0">
      <w:numFmt w:val="bullet"/>
      <w:lvlText w:val="*"/>
      <w:lvlJc w:val="left"/>
    </w:lvl>
  </w:abstractNum>
  <w:abstractNum w:abstractNumId="1">
    <w:nsid w:val="0F427F65"/>
    <w:multiLevelType w:val="hybridMultilevel"/>
    <w:tmpl w:val="3E08251A"/>
    <w:lvl w:ilvl="0" w:tplc="05749E38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D008A3"/>
    <w:multiLevelType w:val="singleLevel"/>
    <w:tmpl w:val="09D6B706"/>
    <w:lvl w:ilvl="0">
      <w:start w:val="5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2CDE7B82"/>
    <w:multiLevelType w:val="singleLevel"/>
    <w:tmpl w:val="3D0A2CE8"/>
    <w:lvl w:ilvl="0">
      <w:start w:val="1"/>
      <w:numFmt w:val="decimal"/>
      <w:lvlText w:val="2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4">
    <w:nsid w:val="439B5DE4"/>
    <w:multiLevelType w:val="hybridMultilevel"/>
    <w:tmpl w:val="6EDED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F3F"/>
    <w:rsid w:val="0001355D"/>
    <w:rsid w:val="00184CDB"/>
    <w:rsid w:val="00384B39"/>
    <w:rsid w:val="005017B6"/>
    <w:rsid w:val="0052774F"/>
    <w:rsid w:val="006D5485"/>
    <w:rsid w:val="00751F3F"/>
    <w:rsid w:val="00835766"/>
    <w:rsid w:val="008971DF"/>
    <w:rsid w:val="008E35F2"/>
    <w:rsid w:val="00952406"/>
    <w:rsid w:val="00AE5305"/>
    <w:rsid w:val="00C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7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197DD-B390-40EE-BDCA-FE8544C4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Каэр Морхен</cp:lastModifiedBy>
  <cp:revision>9</cp:revision>
  <dcterms:created xsi:type="dcterms:W3CDTF">2017-01-27T10:26:00Z</dcterms:created>
  <dcterms:modified xsi:type="dcterms:W3CDTF">2017-05-23T20:26:00Z</dcterms:modified>
</cp:coreProperties>
</file>